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50E82" w14:textId="77777777" w:rsidR="0036018D" w:rsidRDefault="0036018D"/>
    <w:p w14:paraId="06BA76FC" w14:textId="77777777" w:rsidR="0036018D" w:rsidRDefault="0036018D"/>
    <w:p w14:paraId="3A734849" w14:textId="77777777" w:rsidR="0036018D" w:rsidRDefault="0036018D"/>
    <w:p w14:paraId="73A8EED6" w14:textId="2B89CD5C" w:rsidR="0036018D" w:rsidRDefault="0036018D" w:rsidP="0036018D">
      <w:pPr>
        <w:jc w:val="right"/>
        <w:rPr>
          <w:rFonts w:asciiTheme="majorHAnsi" w:hAnsiTheme="majorHAnsi"/>
          <w:b/>
          <w:sz w:val="56"/>
          <w:szCs w:val="56"/>
        </w:rPr>
      </w:pPr>
    </w:p>
    <w:p w14:paraId="32DF6B2C" w14:textId="77777777" w:rsidR="0036018D" w:rsidRDefault="009C668F" w:rsidP="0036018D">
      <w:pPr>
        <w:jc w:val="right"/>
        <w:rPr>
          <w:rFonts w:asciiTheme="majorHAnsi" w:hAnsiTheme="majorHAnsi"/>
          <w:b/>
          <w:sz w:val="56"/>
          <w:szCs w:val="56"/>
        </w:rPr>
      </w:pPr>
      <w:r>
        <w:rPr>
          <w:rFonts w:asciiTheme="majorHAnsi" w:hAnsiTheme="majorHAnsi"/>
          <w:b/>
          <w:sz w:val="56"/>
          <w:szCs w:val="56"/>
        </w:rPr>
        <w:t>______________________________</w:t>
      </w:r>
    </w:p>
    <w:p w14:paraId="401F5253" w14:textId="77777777" w:rsidR="0064299A" w:rsidRPr="0036018D" w:rsidRDefault="0036018D" w:rsidP="0036018D">
      <w:pPr>
        <w:jc w:val="right"/>
        <w:rPr>
          <w:rFonts w:asciiTheme="majorHAnsi" w:hAnsiTheme="majorHAnsi"/>
          <w:b/>
          <w:sz w:val="56"/>
          <w:szCs w:val="56"/>
        </w:rPr>
      </w:pPr>
      <w:r w:rsidRPr="0036018D">
        <w:rPr>
          <w:rFonts w:asciiTheme="majorHAnsi" w:hAnsiTheme="majorHAnsi"/>
          <w:b/>
          <w:sz w:val="56"/>
          <w:szCs w:val="56"/>
        </w:rPr>
        <w:t xml:space="preserve">CHOOSE SAFE PLACES </w:t>
      </w:r>
    </w:p>
    <w:p w14:paraId="0CA5FDBE" w14:textId="1268E7DA" w:rsidR="0036018D" w:rsidRPr="0036018D" w:rsidRDefault="00F12281" w:rsidP="0036018D">
      <w:pPr>
        <w:jc w:val="right"/>
        <w:rPr>
          <w:rFonts w:asciiTheme="majorHAnsi" w:hAnsiTheme="majorHAnsi"/>
          <w:b/>
          <w:sz w:val="56"/>
          <w:szCs w:val="56"/>
        </w:rPr>
      </w:pPr>
      <w:r>
        <w:rPr>
          <w:rFonts w:asciiTheme="majorHAnsi" w:hAnsiTheme="majorHAnsi"/>
          <w:b/>
          <w:sz w:val="56"/>
          <w:szCs w:val="56"/>
        </w:rPr>
        <w:t>POST-</w:t>
      </w:r>
      <w:r w:rsidR="00AF387B">
        <w:rPr>
          <w:rFonts w:asciiTheme="majorHAnsi" w:hAnsiTheme="majorHAnsi"/>
          <w:b/>
          <w:sz w:val="56"/>
          <w:szCs w:val="56"/>
        </w:rPr>
        <w:t>DISASTER SELF</w:t>
      </w:r>
      <w:r w:rsidR="00FF11A1">
        <w:rPr>
          <w:rFonts w:asciiTheme="majorHAnsi" w:hAnsiTheme="majorHAnsi"/>
          <w:b/>
          <w:sz w:val="56"/>
          <w:szCs w:val="56"/>
        </w:rPr>
        <w:t>-</w:t>
      </w:r>
      <w:r w:rsidR="00AF387B">
        <w:rPr>
          <w:rFonts w:asciiTheme="majorHAnsi" w:hAnsiTheme="majorHAnsi"/>
          <w:b/>
          <w:sz w:val="56"/>
          <w:szCs w:val="56"/>
        </w:rPr>
        <w:t>ASSESSMENT FORM</w:t>
      </w:r>
    </w:p>
    <w:p w14:paraId="57040F5B" w14:textId="476D4749" w:rsidR="0036018D" w:rsidRDefault="00D403F7" w:rsidP="0036018D">
      <w:pPr>
        <w:jc w:val="right"/>
        <w:rPr>
          <w:rFonts w:asciiTheme="majorHAnsi" w:hAnsiTheme="majorHAnsi"/>
          <w:b/>
          <w:sz w:val="56"/>
          <w:szCs w:val="56"/>
        </w:rPr>
      </w:pPr>
      <w:r>
        <w:rPr>
          <w:rFonts w:asciiTheme="majorHAnsi" w:hAnsiTheme="majorHAnsi"/>
          <w:b/>
          <w:sz w:val="56"/>
          <w:szCs w:val="56"/>
        </w:rPr>
        <w:t>IMPLEMENTATION GUIDE</w:t>
      </w:r>
    </w:p>
    <w:p w14:paraId="51CDEBC7" w14:textId="77777777" w:rsidR="0036018D" w:rsidRDefault="0036018D" w:rsidP="0036018D">
      <w:pPr>
        <w:jc w:val="right"/>
        <w:rPr>
          <w:rFonts w:asciiTheme="majorHAnsi" w:hAnsiTheme="majorHAnsi"/>
          <w:b/>
          <w:sz w:val="56"/>
          <w:szCs w:val="56"/>
        </w:rPr>
      </w:pPr>
    </w:p>
    <w:p w14:paraId="385A5B01" w14:textId="615E9D25" w:rsidR="003118AA" w:rsidRDefault="003118AA" w:rsidP="0036018D">
      <w:pPr>
        <w:jc w:val="right"/>
        <w:rPr>
          <w:rFonts w:asciiTheme="majorHAnsi" w:hAnsiTheme="majorHAnsi"/>
          <w:sz w:val="48"/>
          <w:szCs w:val="48"/>
        </w:rPr>
      </w:pPr>
      <w:r>
        <w:rPr>
          <w:rFonts w:asciiTheme="majorHAnsi" w:hAnsiTheme="majorHAnsi"/>
          <w:sz w:val="48"/>
          <w:szCs w:val="48"/>
        </w:rPr>
        <w:t xml:space="preserve">Version </w:t>
      </w:r>
      <w:r w:rsidR="00922CB0">
        <w:rPr>
          <w:rFonts w:asciiTheme="majorHAnsi" w:hAnsiTheme="majorHAnsi"/>
          <w:sz w:val="48"/>
          <w:szCs w:val="48"/>
        </w:rPr>
        <w:t>3</w:t>
      </w:r>
      <w:r>
        <w:rPr>
          <w:rFonts w:asciiTheme="majorHAnsi" w:hAnsiTheme="majorHAnsi"/>
          <w:sz w:val="48"/>
          <w:szCs w:val="48"/>
        </w:rPr>
        <w:t>.0</w:t>
      </w:r>
    </w:p>
    <w:p w14:paraId="641BF679" w14:textId="77777777" w:rsidR="00593C9F" w:rsidRDefault="00593C9F" w:rsidP="0036018D">
      <w:pPr>
        <w:jc w:val="right"/>
        <w:rPr>
          <w:rFonts w:asciiTheme="majorHAnsi" w:hAnsiTheme="majorHAnsi"/>
          <w:b/>
          <w:sz w:val="56"/>
          <w:szCs w:val="56"/>
        </w:rPr>
      </w:pPr>
    </w:p>
    <w:p w14:paraId="1FCB5FF1" w14:textId="77777777" w:rsidR="00593C9F" w:rsidRDefault="00593C9F" w:rsidP="0036018D">
      <w:pPr>
        <w:jc w:val="right"/>
        <w:rPr>
          <w:rFonts w:asciiTheme="majorHAnsi" w:hAnsiTheme="majorHAnsi"/>
          <w:b/>
          <w:sz w:val="56"/>
          <w:szCs w:val="56"/>
        </w:rPr>
      </w:pPr>
    </w:p>
    <w:p w14:paraId="582C6E2D" w14:textId="717ABA80" w:rsidR="00593C9F" w:rsidRDefault="00593C9F" w:rsidP="0036018D">
      <w:pPr>
        <w:jc w:val="right"/>
        <w:rPr>
          <w:rFonts w:asciiTheme="majorHAnsi" w:hAnsiTheme="majorHAnsi"/>
          <w:b/>
          <w:sz w:val="56"/>
          <w:szCs w:val="56"/>
        </w:rPr>
      </w:pPr>
    </w:p>
    <w:p w14:paraId="0C51A38F" w14:textId="10459406" w:rsidR="00AF387B" w:rsidRDefault="00AF387B" w:rsidP="0036018D">
      <w:pPr>
        <w:jc w:val="right"/>
        <w:rPr>
          <w:rFonts w:asciiTheme="majorHAnsi" w:hAnsiTheme="majorHAnsi"/>
          <w:b/>
          <w:sz w:val="56"/>
          <w:szCs w:val="56"/>
        </w:rPr>
      </w:pPr>
    </w:p>
    <w:p w14:paraId="584C6B84" w14:textId="06C58FC8" w:rsidR="00AF387B" w:rsidRDefault="00AF387B" w:rsidP="0036018D">
      <w:pPr>
        <w:jc w:val="right"/>
        <w:rPr>
          <w:rFonts w:asciiTheme="majorHAnsi" w:hAnsiTheme="majorHAnsi"/>
          <w:b/>
          <w:sz w:val="56"/>
          <w:szCs w:val="56"/>
        </w:rPr>
      </w:pPr>
    </w:p>
    <w:p w14:paraId="6429A38D" w14:textId="2C744565" w:rsidR="00AF387B" w:rsidRDefault="00AF387B" w:rsidP="0036018D">
      <w:pPr>
        <w:jc w:val="right"/>
        <w:rPr>
          <w:rFonts w:asciiTheme="majorHAnsi" w:hAnsiTheme="majorHAnsi"/>
          <w:b/>
          <w:sz w:val="56"/>
          <w:szCs w:val="56"/>
        </w:rPr>
      </w:pPr>
    </w:p>
    <w:p w14:paraId="0397001F" w14:textId="52EC633A" w:rsidR="00AF387B" w:rsidRDefault="00AF387B" w:rsidP="0036018D">
      <w:pPr>
        <w:jc w:val="right"/>
        <w:rPr>
          <w:rFonts w:asciiTheme="majorHAnsi" w:hAnsiTheme="majorHAnsi"/>
          <w:b/>
          <w:sz w:val="56"/>
          <w:szCs w:val="56"/>
        </w:rPr>
      </w:pPr>
    </w:p>
    <w:p w14:paraId="51A78A3A" w14:textId="77777777" w:rsidR="00AF387B" w:rsidRDefault="00AF387B" w:rsidP="0036018D">
      <w:pPr>
        <w:jc w:val="right"/>
        <w:rPr>
          <w:rFonts w:asciiTheme="majorHAnsi" w:hAnsiTheme="majorHAnsi"/>
          <w:b/>
          <w:sz w:val="56"/>
          <w:szCs w:val="56"/>
        </w:rPr>
      </w:pPr>
    </w:p>
    <w:p w14:paraId="3B8B9515" w14:textId="28A77BEC" w:rsidR="00593C9F" w:rsidRDefault="00593C9F" w:rsidP="0036018D">
      <w:pPr>
        <w:jc w:val="right"/>
        <w:rPr>
          <w:rFonts w:asciiTheme="majorHAnsi" w:hAnsiTheme="majorHAnsi"/>
          <w:b/>
          <w:sz w:val="23"/>
          <w:szCs w:val="23"/>
        </w:rPr>
      </w:pPr>
    </w:p>
    <w:p w14:paraId="3C49E706" w14:textId="11BB77A0" w:rsidR="00C62381" w:rsidRDefault="00C62381" w:rsidP="0036018D">
      <w:pPr>
        <w:jc w:val="right"/>
        <w:rPr>
          <w:rFonts w:asciiTheme="majorHAnsi" w:hAnsiTheme="majorHAnsi"/>
          <w:b/>
          <w:sz w:val="23"/>
          <w:szCs w:val="23"/>
        </w:rPr>
      </w:pPr>
    </w:p>
    <w:p w14:paraId="5FE8E3BB" w14:textId="77777777" w:rsidR="00C62381" w:rsidRPr="00904FED" w:rsidRDefault="00C62381" w:rsidP="0036018D">
      <w:pPr>
        <w:jc w:val="right"/>
        <w:rPr>
          <w:rFonts w:asciiTheme="majorHAnsi" w:hAnsiTheme="majorHAnsi"/>
          <w:b/>
          <w:sz w:val="23"/>
          <w:szCs w:val="23"/>
        </w:rPr>
      </w:pPr>
    </w:p>
    <w:p w14:paraId="095ADD1F" w14:textId="77777777" w:rsidR="00A00D5C" w:rsidRPr="00904FED" w:rsidRDefault="00A00D5C" w:rsidP="0036018D">
      <w:pPr>
        <w:jc w:val="right"/>
        <w:rPr>
          <w:rFonts w:asciiTheme="majorHAnsi" w:hAnsiTheme="majorHAnsi"/>
          <w:b/>
          <w:sz w:val="23"/>
          <w:szCs w:val="23"/>
        </w:rPr>
      </w:pPr>
    </w:p>
    <w:p w14:paraId="76E1971D" w14:textId="5D9361F2" w:rsidR="00E009CB" w:rsidRPr="00904FED" w:rsidRDefault="00E009CB" w:rsidP="00E009CB">
      <w:pPr>
        <w:jc w:val="center"/>
        <w:rPr>
          <w:rFonts w:asciiTheme="majorHAnsi" w:hAnsiTheme="majorHAnsi" w:cstheme="majorHAnsi"/>
          <w:b/>
          <w:bCs/>
          <w:sz w:val="23"/>
          <w:szCs w:val="23"/>
        </w:rPr>
      </w:pPr>
      <w:r w:rsidRPr="00904FED">
        <w:rPr>
          <w:rFonts w:asciiTheme="majorHAnsi" w:hAnsiTheme="majorHAnsi" w:cstheme="majorHAnsi"/>
          <w:b/>
          <w:bCs/>
          <w:sz w:val="23"/>
          <w:szCs w:val="23"/>
        </w:rPr>
        <w:lastRenderedPageBreak/>
        <w:t xml:space="preserve">Implementation Guide: </w:t>
      </w:r>
      <w:r w:rsidR="00F12281" w:rsidRPr="00904FED">
        <w:rPr>
          <w:rFonts w:asciiTheme="majorHAnsi" w:hAnsiTheme="majorHAnsi" w:cstheme="majorHAnsi"/>
          <w:b/>
          <w:bCs/>
          <w:sz w:val="23"/>
          <w:szCs w:val="23"/>
        </w:rPr>
        <w:t>Post</w:t>
      </w:r>
      <w:r w:rsidR="00F12281">
        <w:rPr>
          <w:rFonts w:asciiTheme="majorHAnsi" w:hAnsiTheme="majorHAnsi" w:cstheme="majorHAnsi"/>
          <w:b/>
          <w:bCs/>
          <w:sz w:val="23"/>
          <w:szCs w:val="23"/>
        </w:rPr>
        <w:t>-</w:t>
      </w:r>
      <w:r w:rsidRPr="00904FED">
        <w:rPr>
          <w:rFonts w:asciiTheme="majorHAnsi" w:hAnsiTheme="majorHAnsi" w:cstheme="majorHAnsi"/>
          <w:b/>
          <w:bCs/>
          <w:sz w:val="23"/>
          <w:szCs w:val="23"/>
        </w:rPr>
        <w:t>Disaster Self-Assessment Form</w:t>
      </w:r>
    </w:p>
    <w:p w14:paraId="476F21C1" w14:textId="77777777" w:rsidR="00E009CB" w:rsidRPr="00904FED" w:rsidRDefault="00E009CB" w:rsidP="00E009CB">
      <w:pPr>
        <w:jc w:val="center"/>
        <w:rPr>
          <w:rFonts w:asciiTheme="majorHAnsi" w:hAnsiTheme="majorHAnsi" w:cstheme="majorHAnsi"/>
          <w:b/>
          <w:bCs/>
          <w:sz w:val="23"/>
          <w:szCs w:val="23"/>
        </w:rPr>
      </w:pPr>
    </w:p>
    <w:p w14:paraId="0D6ECA73" w14:textId="77777777" w:rsidR="00E009CB" w:rsidRPr="00904FED" w:rsidRDefault="00E009CB" w:rsidP="00E009CB">
      <w:pPr>
        <w:spacing w:line="276" w:lineRule="auto"/>
        <w:rPr>
          <w:rFonts w:asciiTheme="majorHAnsi" w:hAnsiTheme="majorHAnsi" w:cstheme="majorHAnsi"/>
          <w:b/>
          <w:bCs/>
          <w:sz w:val="23"/>
          <w:szCs w:val="23"/>
        </w:rPr>
      </w:pPr>
      <w:r w:rsidRPr="00904FED">
        <w:rPr>
          <w:rFonts w:asciiTheme="majorHAnsi" w:hAnsiTheme="majorHAnsi" w:cstheme="majorHAnsi"/>
          <w:b/>
          <w:bCs/>
          <w:sz w:val="23"/>
          <w:szCs w:val="23"/>
        </w:rPr>
        <w:t>Background:</w:t>
      </w:r>
    </w:p>
    <w:p w14:paraId="0E11D095" w14:textId="77777777" w:rsidR="00D84BE0" w:rsidRDefault="00D84BE0" w:rsidP="00D84BE0">
      <w:pPr>
        <w:spacing w:line="276" w:lineRule="auto"/>
        <w:rPr>
          <w:rFonts w:asciiTheme="majorHAnsi" w:hAnsiTheme="majorHAnsi" w:cstheme="majorHAnsi"/>
          <w:sz w:val="23"/>
          <w:szCs w:val="23"/>
        </w:rPr>
      </w:pPr>
    </w:p>
    <w:p w14:paraId="5F0FBDDC" w14:textId="77777777" w:rsidR="00D80C54" w:rsidRDefault="00E009CB" w:rsidP="00D84BE0">
      <w:pPr>
        <w:spacing w:line="276" w:lineRule="auto"/>
        <w:rPr>
          <w:rFonts w:asciiTheme="majorHAnsi" w:hAnsiTheme="majorHAnsi" w:cstheme="majorHAnsi"/>
          <w:i/>
          <w:iCs/>
          <w:sz w:val="23"/>
          <w:szCs w:val="23"/>
        </w:rPr>
      </w:pPr>
      <w:r w:rsidRPr="00904FED">
        <w:rPr>
          <w:rFonts w:asciiTheme="majorHAnsi" w:hAnsiTheme="majorHAnsi" w:cstheme="majorHAnsi"/>
          <w:sz w:val="23"/>
          <w:szCs w:val="23"/>
        </w:rPr>
        <w:t xml:space="preserve">In 2016, the Agency for Toxic Substances and Disease Registry (ATSDR) released the </w:t>
      </w:r>
      <w:r w:rsidRPr="00D929FB">
        <w:rPr>
          <w:rFonts w:asciiTheme="majorHAnsi" w:hAnsiTheme="majorHAnsi" w:cstheme="majorHAnsi"/>
          <w:i/>
          <w:iCs/>
          <w:sz w:val="23"/>
          <w:szCs w:val="23"/>
        </w:rPr>
        <w:t xml:space="preserve">Choose Safe </w:t>
      </w:r>
    </w:p>
    <w:p w14:paraId="449CF3C5" w14:textId="46C3C2AA" w:rsidR="00E009CB" w:rsidRDefault="00E009CB" w:rsidP="00D84BE0">
      <w:pPr>
        <w:spacing w:line="276" w:lineRule="auto"/>
        <w:rPr>
          <w:rFonts w:asciiTheme="majorHAnsi" w:hAnsiTheme="majorHAnsi" w:cstheme="majorHAnsi"/>
          <w:sz w:val="23"/>
          <w:szCs w:val="23"/>
        </w:rPr>
      </w:pPr>
      <w:r w:rsidRPr="00D929FB">
        <w:rPr>
          <w:rFonts w:asciiTheme="majorHAnsi" w:hAnsiTheme="majorHAnsi" w:cstheme="majorHAnsi"/>
          <w:i/>
          <w:iCs/>
          <w:sz w:val="23"/>
          <w:szCs w:val="23"/>
        </w:rPr>
        <w:t>Places (CSP) for</w:t>
      </w:r>
      <w:r w:rsidRPr="00904FED">
        <w:rPr>
          <w:rFonts w:asciiTheme="majorHAnsi" w:hAnsiTheme="majorHAnsi" w:cstheme="majorHAnsi"/>
          <w:sz w:val="23"/>
          <w:szCs w:val="23"/>
        </w:rPr>
        <w:t xml:space="preserve"> </w:t>
      </w:r>
      <w:r w:rsidRPr="00904FED">
        <w:rPr>
          <w:rFonts w:asciiTheme="majorHAnsi" w:hAnsiTheme="majorHAnsi" w:cstheme="majorHAnsi"/>
          <w:i/>
          <w:iCs/>
          <w:sz w:val="23"/>
          <w:szCs w:val="23"/>
        </w:rPr>
        <w:t>Early Care and Education Guidance Manual</w:t>
      </w:r>
      <w:r w:rsidRPr="00904FED">
        <w:rPr>
          <w:rFonts w:asciiTheme="majorHAnsi" w:hAnsiTheme="majorHAnsi" w:cstheme="majorHAnsi"/>
          <w:sz w:val="23"/>
          <w:szCs w:val="23"/>
        </w:rPr>
        <w:t xml:space="preserve"> and began funding 25 cooperative agreements</w:t>
      </w:r>
      <w:r w:rsidR="00A00D5C" w:rsidRPr="00904FED">
        <w:rPr>
          <w:rFonts w:asciiTheme="majorHAnsi" w:hAnsiTheme="majorHAnsi" w:cstheme="majorHAnsi"/>
          <w:sz w:val="23"/>
          <w:szCs w:val="23"/>
        </w:rPr>
        <w:t xml:space="preserve"> with</w:t>
      </w:r>
      <w:r w:rsidRPr="00904FED">
        <w:rPr>
          <w:rFonts w:asciiTheme="majorHAnsi" w:hAnsiTheme="majorHAnsi" w:cstheme="majorHAnsi"/>
          <w:sz w:val="23"/>
          <w:szCs w:val="23"/>
        </w:rPr>
        <w:t xml:space="preserve"> states to begin building the CSP programs</w:t>
      </w:r>
      <w:r w:rsidR="00A00D5C" w:rsidRPr="00904FED">
        <w:rPr>
          <w:rFonts w:asciiTheme="majorHAnsi" w:hAnsiTheme="majorHAnsi" w:cstheme="majorHAnsi"/>
          <w:sz w:val="23"/>
          <w:szCs w:val="23"/>
        </w:rPr>
        <w:t>.</w:t>
      </w:r>
      <w:r w:rsidRPr="00904FED">
        <w:rPr>
          <w:rFonts w:asciiTheme="majorHAnsi" w:hAnsiTheme="majorHAnsi" w:cstheme="majorHAnsi"/>
          <w:sz w:val="23"/>
          <w:szCs w:val="23"/>
        </w:rPr>
        <w:t xml:space="preserve"> Following the devastation of the 2017 hurricane season, ATSDR began the mission of creating the CSP </w:t>
      </w:r>
      <w:r w:rsidRPr="00904FED">
        <w:rPr>
          <w:rFonts w:asciiTheme="majorHAnsi" w:hAnsiTheme="majorHAnsi" w:cstheme="majorHAnsi"/>
          <w:i/>
          <w:iCs/>
          <w:sz w:val="23"/>
          <w:szCs w:val="23"/>
        </w:rPr>
        <w:t>Disaster Recovery Supplement</w:t>
      </w:r>
      <w:r w:rsidRPr="00904FED">
        <w:rPr>
          <w:rFonts w:asciiTheme="majorHAnsi" w:hAnsiTheme="majorHAnsi" w:cstheme="majorHAnsi"/>
          <w:sz w:val="23"/>
          <w:szCs w:val="23"/>
        </w:rPr>
        <w:t xml:space="preserve"> to aid in the disaster recovery efforts for Early Care and Education (ECE) programs and facilities. In the </w:t>
      </w:r>
      <w:r w:rsidR="00F12281">
        <w:rPr>
          <w:rFonts w:asciiTheme="majorHAnsi" w:hAnsiTheme="majorHAnsi" w:cstheme="majorHAnsi"/>
          <w:sz w:val="23"/>
          <w:szCs w:val="23"/>
        </w:rPr>
        <w:t>f</w:t>
      </w:r>
      <w:r w:rsidR="00F12281" w:rsidRPr="00904FED">
        <w:rPr>
          <w:rFonts w:asciiTheme="majorHAnsi" w:hAnsiTheme="majorHAnsi" w:cstheme="majorHAnsi"/>
          <w:sz w:val="23"/>
          <w:szCs w:val="23"/>
        </w:rPr>
        <w:t xml:space="preserve">all </w:t>
      </w:r>
      <w:r w:rsidRPr="00904FED">
        <w:rPr>
          <w:rFonts w:asciiTheme="majorHAnsi" w:hAnsiTheme="majorHAnsi" w:cstheme="majorHAnsi"/>
          <w:sz w:val="23"/>
          <w:szCs w:val="23"/>
        </w:rPr>
        <w:t>of 2018, the Region II Head Start Association began a new project in collaboration with the National Environmental Health Association (NEHA). Through disaster recovery funding from ATSDR, these three groups are working together on this CSP initiative to help inform and educate decision-makers about the proper siting and location of ECE programs. The project is also focused on creating tools and resources that can be used in a post-disaster environment to</w:t>
      </w:r>
      <w:r w:rsidR="002A173C">
        <w:rPr>
          <w:rFonts w:asciiTheme="majorHAnsi" w:hAnsiTheme="majorHAnsi" w:cstheme="majorHAnsi"/>
          <w:sz w:val="23"/>
          <w:szCs w:val="23"/>
        </w:rPr>
        <w:t xml:space="preserve"> aid recovery and</w:t>
      </w:r>
      <w:r w:rsidRPr="00904FED">
        <w:rPr>
          <w:rFonts w:asciiTheme="majorHAnsi" w:hAnsiTheme="majorHAnsi" w:cstheme="majorHAnsi"/>
          <w:sz w:val="23"/>
          <w:szCs w:val="23"/>
        </w:rPr>
        <w:t xml:space="preserve"> minimize </w:t>
      </w:r>
      <w:r w:rsidR="00F12281">
        <w:rPr>
          <w:rFonts w:asciiTheme="majorHAnsi" w:hAnsiTheme="majorHAnsi" w:cstheme="majorHAnsi"/>
          <w:sz w:val="23"/>
          <w:szCs w:val="23"/>
        </w:rPr>
        <w:t xml:space="preserve">children’s </w:t>
      </w:r>
      <w:r w:rsidRPr="00904FED">
        <w:rPr>
          <w:rFonts w:asciiTheme="majorHAnsi" w:hAnsiTheme="majorHAnsi" w:cstheme="majorHAnsi"/>
          <w:sz w:val="23"/>
          <w:szCs w:val="23"/>
        </w:rPr>
        <w:t xml:space="preserve">potential exposure to toxic and dangerous hazards. </w:t>
      </w:r>
      <w:r w:rsidRPr="00904FED">
        <w:rPr>
          <w:rFonts w:asciiTheme="majorHAnsi" w:hAnsiTheme="majorHAnsi" w:cstheme="majorHAnsi"/>
          <w:sz w:val="23"/>
          <w:szCs w:val="23"/>
        </w:rPr>
        <w:tab/>
      </w:r>
    </w:p>
    <w:p w14:paraId="4D89CCE2" w14:textId="77777777" w:rsidR="00D84BE0" w:rsidRPr="00904FED" w:rsidRDefault="00D84BE0" w:rsidP="00904FED">
      <w:pPr>
        <w:spacing w:line="276" w:lineRule="auto"/>
        <w:ind w:firstLine="720"/>
        <w:rPr>
          <w:rFonts w:asciiTheme="majorHAnsi" w:hAnsiTheme="majorHAnsi" w:cstheme="majorHAnsi"/>
          <w:sz w:val="23"/>
          <w:szCs w:val="23"/>
        </w:rPr>
      </w:pPr>
    </w:p>
    <w:p w14:paraId="73471F84" w14:textId="341B3EC2" w:rsidR="00E009CB" w:rsidRPr="00904FED" w:rsidRDefault="00E009CB" w:rsidP="002A173C">
      <w:pPr>
        <w:spacing w:line="276" w:lineRule="auto"/>
        <w:rPr>
          <w:rFonts w:asciiTheme="majorHAnsi" w:hAnsiTheme="majorHAnsi" w:cstheme="majorHAnsi"/>
          <w:sz w:val="23"/>
          <w:szCs w:val="23"/>
        </w:rPr>
      </w:pPr>
      <w:r w:rsidRPr="00904FED">
        <w:rPr>
          <w:rFonts w:asciiTheme="majorHAnsi" w:hAnsiTheme="majorHAnsi" w:cstheme="majorHAnsi"/>
          <w:sz w:val="23"/>
          <w:szCs w:val="23"/>
        </w:rPr>
        <w:t xml:space="preserve">The focus of this </w:t>
      </w:r>
      <w:r w:rsidRPr="00904FED">
        <w:rPr>
          <w:rFonts w:asciiTheme="majorHAnsi" w:hAnsiTheme="majorHAnsi" w:cstheme="majorHAnsi"/>
          <w:i/>
          <w:iCs/>
          <w:sz w:val="23"/>
          <w:szCs w:val="23"/>
        </w:rPr>
        <w:t>Implementation Guide</w:t>
      </w:r>
      <w:r w:rsidRPr="00904FED">
        <w:rPr>
          <w:rFonts w:asciiTheme="majorHAnsi" w:hAnsiTheme="majorHAnsi" w:cstheme="majorHAnsi"/>
          <w:sz w:val="23"/>
          <w:szCs w:val="23"/>
        </w:rPr>
        <w:t xml:space="preserve"> is </w:t>
      </w:r>
      <w:r w:rsidR="00A00D5C" w:rsidRPr="00904FED">
        <w:rPr>
          <w:rFonts w:asciiTheme="majorHAnsi" w:hAnsiTheme="majorHAnsi" w:cstheme="majorHAnsi"/>
          <w:sz w:val="23"/>
          <w:szCs w:val="23"/>
        </w:rPr>
        <w:t>the</w:t>
      </w:r>
      <w:r w:rsidRPr="00904FED">
        <w:rPr>
          <w:rFonts w:asciiTheme="majorHAnsi" w:hAnsiTheme="majorHAnsi" w:cstheme="majorHAnsi"/>
          <w:sz w:val="23"/>
          <w:szCs w:val="23"/>
        </w:rPr>
        <w:t xml:space="preserve"> </w:t>
      </w:r>
      <w:r w:rsidR="00F12281" w:rsidRPr="00904FED">
        <w:rPr>
          <w:rFonts w:asciiTheme="majorHAnsi" w:hAnsiTheme="majorHAnsi" w:cstheme="majorHAnsi"/>
          <w:bCs/>
          <w:sz w:val="23"/>
          <w:szCs w:val="23"/>
        </w:rPr>
        <w:t>Post</w:t>
      </w:r>
      <w:r w:rsidR="00F12281">
        <w:rPr>
          <w:rFonts w:asciiTheme="majorHAnsi" w:hAnsiTheme="majorHAnsi" w:cstheme="majorHAnsi"/>
          <w:bCs/>
          <w:sz w:val="23"/>
          <w:szCs w:val="23"/>
        </w:rPr>
        <w:t>-</w:t>
      </w:r>
      <w:r w:rsidRPr="00904FED">
        <w:rPr>
          <w:rFonts w:asciiTheme="majorHAnsi" w:hAnsiTheme="majorHAnsi" w:cstheme="majorHAnsi"/>
          <w:bCs/>
          <w:sz w:val="23"/>
          <w:szCs w:val="23"/>
        </w:rPr>
        <w:t>Disaster Self-Assessment Form (PDSAF)</w:t>
      </w:r>
      <w:r w:rsidR="00A00D5C" w:rsidRPr="00904FED">
        <w:rPr>
          <w:rFonts w:asciiTheme="majorHAnsi" w:hAnsiTheme="majorHAnsi" w:cstheme="majorHAnsi"/>
          <w:bCs/>
          <w:sz w:val="23"/>
          <w:szCs w:val="23"/>
        </w:rPr>
        <w:t xml:space="preserve">. This tool </w:t>
      </w:r>
      <w:r w:rsidRPr="00904FED">
        <w:rPr>
          <w:rFonts w:asciiTheme="majorHAnsi" w:hAnsiTheme="majorHAnsi" w:cstheme="majorHAnsi"/>
          <w:sz w:val="23"/>
          <w:szCs w:val="23"/>
        </w:rPr>
        <w:t>was created to help childcare providers, owner</w:t>
      </w:r>
      <w:r w:rsidR="00A00D5C" w:rsidRPr="00904FED">
        <w:rPr>
          <w:rFonts w:asciiTheme="majorHAnsi" w:hAnsiTheme="majorHAnsi" w:cstheme="majorHAnsi"/>
          <w:sz w:val="23"/>
          <w:szCs w:val="23"/>
        </w:rPr>
        <w:t>s</w:t>
      </w:r>
      <w:r w:rsidRPr="00904FED">
        <w:rPr>
          <w:rFonts w:asciiTheme="majorHAnsi" w:hAnsiTheme="majorHAnsi" w:cstheme="majorHAnsi"/>
          <w:sz w:val="23"/>
          <w:szCs w:val="23"/>
        </w:rPr>
        <w:t xml:space="preserve"> and operators </w:t>
      </w:r>
      <w:r w:rsidR="00A00D5C" w:rsidRPr="00904FED">
        <w:rPr>
          <w:rFonts w:asciiTheme="majorHAnsi" w:hAnsiTheme="majorHAnsi" w:cstheme="majorHAnsi"/>
          <w:sz w:val="23"/>
          <w:szCs w:val="23"/>
        </w:rPr>
        <w:t>assess</w:t>
      </w:r>
      <w:r w:rsidRPr="00904FED">
        <w:rPr>
          <w:rFonts w:asciiTheme="majorHAnsi" w:hAnsiTheme="majorHAnsi" w:cstheme="majorHAnsi"/>
          <w:sz w:val="23"/>
          <w:szCs w:val="23"/>
        </w:rPr>
        <w:t xml:space="preserve"> the state of their facility post-disaster. Specifically, the </w:t>
      </w:r>
      <w:r w:rsidR="00A00D5C" w:rsidRPr="00904FED">
        <w:rPr>
          <w:rFonts w:asciiTheme="majorHAnsi" w:hAnsiTheme="majorHAnsi" w:cstheme="majorHAnsi"/>
          <w:sz w:val="23"/>
          <w:szCs w:val="23"/>
        </w:rPr>
        <w:t>PDSAF</w:t>
      </w:r>
      <w:r w:rsidRPr="00904FED">
        <w:rPr>
          <w:rFonts w:asciiTheme="majorHAnsi" w:hAnsiTheme="majorHAnsi" w:cstheme="majorHAnsi"/>
          <w:sz w:val="23"/>
          <w:szCs w:val="23"/>
        </w:rPr>
        <w:t xml:space="preserve"> will help </w:t>
      </w:r>
      <w:r w:rsidR="00F47552">
        <w:rPr>
          <w:rFonts w:asciiTheme="majorHAnsi" w:hAnsiTheme="majorHAnsi" w:cstheme="majorHAnsi"/>
          <w:sz w:val="23"/>
          <w:szCs w:val="23"/>
        </w:rPr>
        <w:t>in the recovery process by identifying</w:t>
      </w:r>
      <w:r w:rsidRPr="00904FED">
        <w:rPr>
          <w:rFonts w:asciiTheme="majorHAnsi" w:hAnsiTheme="majorHAnsi" w:cstheme="majorHAnsi"/>
          <w:sz w:val="23"/>
          <w:szCs w:val="23"/>
        </w:rPr>
        <w:t xml:space="preserve"> </w:t>
      </w:r>
      <w:r w:rsidR="00F12281" w:rsidRPr="00904FED">
        <w:rPr>
          <w:rFonts w:asciiTheme="majorHAnsi" w:hAnsiTheme="majorHAnsi" w:cstheme="majorHAnsi"/>
          <w:sz w:val="23"/>
          <w:szCs w:val="23"/>
        </w:rPr>
        <w:t>post</w:t>
      </w:r>
      <w:r w:rsidR="00F12281">
        <w:rPr>
          <w:rFonts w:asciiTheme="majorHAnsi" w:hAnsiTheme="majorHAnsi" w:cstheme="majorHAnsi"/>
          <w:sz w:val="23"/>
          <w:szCs w:val="23"/>
        </w:rPr>
        <w:t>-</w:t>
      </w:r>
      <w:r w:rsidRPr="00904FED">
        <w:rPr>
          <w:rFonts w:asciiTheme="majorHAnsi" w:hAnsiTheme="majorHAnsi" w:cstheme="majorHAnsi"/>
          <w:sz w:val="23"/>
          <w:szCs w:val="23"/>
        </w:rPr>
        <w:t>disaster</w:t>
      </w:r>
      <w:r w:rsidR="00D929FB">
        <w:rPr>
          <w:rFonts w:asciiTheme="majorHAnsi" w:hAnsiTheme="majorHAnsi" w:cstheme="majorHAnsi"/>
          <w:sz w:val="23"/>
          <w:szCs w:val="23"/>
        </w:rPr>
        <w:t xml:space="preserve"> hazards </w:t>
      </w:r>
      <w:r w:rsidR="00904FED">
        <w:rPr>
          <w:rFonts w:asciiTheme="majorHAnsi" w:hAnsiTheme="majorHAnsi" w:cstheme="majorHAnsi"/>
          <w:sz w:val="23"/>
          <w:szCs w:val="23"/>
        </w:rPr>
        <w:t xml:space="preserve">and considerations as </w:t>
      </w:r>
      <w:r w:rsidRPr="00904FED">
        <w:rPr>
          <w:rFonts w:asciiTheme="majorHAnsi" w:hAnsiTheme="majorHAnsi" w:cstheme="majorHAnsi"/>
          <w:sz w:val="23"/>
          <w:szCs w:val="23"/>
        </w:rPr>
        <w:t xml:space="preserve">ECEs </w:t>
      </w:r>
      <w:r w:rsidR="00904FED">
        <w:rPr>
          <w:rFonts w:asciiTheme="majorHAnsi" w:hAnsiTheme="majorHAnsi" w:cstheme="majorHAnsi"/>
          <w:sz w:val="23"/>
          <w:szCs w:val="23"/>
        </w:rPr>
        <w:t>examine whether to reopen after a disaster</w:t>
      </w:r>
      <w:r w:rsidRPr="00904FED">
        <w:rPr>
          <w:rFonts w:asciiTheme="majorHAnsi" w:hAnsiTheme="majorHAnsi" w:cstheme="majorHAnsi"/>
          <w:sz w:val="23"/>
          <w:szCs w:val="23"/>
        </w:rPr>
        <w:t xml:space="preserve">. It will provide </w:t>
      </w:r>
      <w:r w:rsidR="00BC3000">
        <w:rPr>
          <w:rFonts w:asciiTheme="majorHAnsi" w:hAnsiTheme="majorHAnsi" w:cstheme="majorHAnsi"/>
          <w:sz w:val="23"/>
          <w:szCs w:val="23"/>
        </w:rPr>
        <w:t>ECEs</w:t>
      </w:r>
      <w:r w:rsidRPr="00904FED">
        <w:rPr>
          <w:rFonts w:asciiTheme="majorHAnsi" w:hAnsiTheme="majorHAnsi" w:cstheme="majorHAnsi"/>
          <w:sz w:val="23"/>
          <w:szCs w:val="23"/>
        </w:rPr>
        <w:t xml:space="preserve"> with</w:t>
      </w:r>
      <w:r w:rsidR="00BC3000">
        <w:rPr>
          <w:rFonts w:asciiTheme="majorHAnsi" w:hAnsiTheme="majorHAnsi" w:cstheme="majorHAnsi"/>
          <w:sz w:val="23"/>
          <w:szCs w:val="23"/>
        </w:rPr>
        <w:t xml:space="preserve"> a</w:t>
      </w:r>
      <w:r w:rsidRPr="00904FED">
        <w:rPr>
          <w:rFonts w:asciiTheme="majorHAnsi" w:hAnsiTheme="majorHAnsi" w:cstheme="majorHAnsi"/>
          <w:sz w:val="23"/>
          <w:szCs w:val="23"/>
        </w:rPr>
        <w:t xml:space="preserve"> tool to identify their </w:t>
      </w:r>
      <w:r w:rsidR="004A4230" w:rsidRPr="00904FED">
        <w:rPr>
          <w:rFonts w:asciiTheme="majorHAnsi" w:hAnsiTheme="majorHAnsi" w:cstheme="majorHAnsi"/>
          <w:sz w:val="23"/>
          <w:szCs w:val="23"/>
        </w:rPr>
        <w:t>post</w:t>
      </w:r>
      <w:r w:rsidR="004A4230">
        <w:rPr>
          <w:rFonts w:asciiTheme="majorHAnsi" w:hAnsiTheme="majorHAnsi" w:cstheme="majorHAnsi"/>
          <w:sz w:val="23"/>
          <w:szCs w:val="23"/>
        </w:rPr>
        <w:t>-</w:t>
      </w:r>
      <w:r w:rsidRPr="00904FED">
        <w:rPr>
          <w:rFonts w:asciiTheme="majorHAnsi" w:hAnsiTheme="majorHAnsi" w:cstheme="majorHAnsi"/>
          <w:sz w:val="23"/>
          <w:szCs w:val="23"/>
        </w:rPr>
        <w:t>disaster damage</w:t>
      </w:r>
      <w:r w:rsidR="00A00D5C" w:rsidRPr="00904FED">
        <w:rPr>
          <w:rFonts w:asciiTheme="majorHAnsi" w:hAnsiTheme="majorHAnsi" w:cstheme="majorHAnsi"/>
          <w:sz w:val="23"/>
          <w:szCs w:val="23"/>
        </w:rPr>
        <w:t>/</w:t>
      </w:r>
      <w:r w:rsidRPr="00904FED">
        <w:rPr>
          <w:rFonts w:asciiTheme="majorHAnsi" w:hAnsiTheme="majorHAnsi" w:cstheme="majorHAnsi"/>
          <w:sz w:val="23"/>
          <w:szCs w:val="23"/>
        </w:rPr>
        <w:t xml:space="preserve">needs and </w:t>
      </w:r>
      <w:r w:rsidR="00BC3000">
        <w:rPr>
          <w:rFonts w:asciiTheme="majorHAnsi" w:hAnsiTheme="majorHAnsi" w:cstheme="majorHAnsi"/>
          <w:sz w:val="23"/>
          <w:szCs w:val="23"/>
        </w:rPr>
        <w:t>identify areas that can be</w:t>
      </w:r>
      <w:r w:rsidR="000912E5">
        <w:rPr>
          <w:rFonts w:asciiTheme="majorHAnsi" w:hAnsiTheme="majorHAnsi" w:cstheme="majorHAnsi"/>
          <w:sz w:val="23"/>
          <w:szCs w:val="23"/>
        </w:rPr>
        <w:t xml:space="preserve"> proactively planned for and</w:t>
      </w:r>
      <w:r w:rsidR="00BC3000">
        <w:rPr>
          <w:rFonts w:asciiTheme="majorHAnsi" w:hAnsiTheme="majorHAnsi" w:cstheme="majorHAnsi"/>
          <w:sz w:val="23"/>
          <w:szCs w:val="23"/>
        </w:rPr>
        <w:t xml:space="preserve"> included in </w:t>
      </w:r>
      <w:r w:rsidRPr="00904FED">
        <w:rPr>
          <w:rFonts w:asciiTheme="majorHAnsi" w:hAnsiTheme="majorHAnsi" w:cstheme="majorHAnsi"/>
          <w:sz w:val="23"/>
          <w:szCs w:val="23"/>
        </w:rPr>
        <w:t>the ECEs disaster preparedness</w:t>
      </w:r>
      <w:r w:rsidR="000912E5">
        <w:rPr>
          <w:rFonts w:asciiTheme="majorHAnsi" w:hAnsiTheme="majorHAnsi" w:cstheme="majorHAnsi"/>
          <w:sz w:val="23"/>
          <w:szCs w:val="23"/>
        </w:rPr>
        <w:t>, response and recovery</w:t>
      </w:r>
      <w:r w:rsidRPr="00904FED">
        <w:rPr>
          <w:rFonts w:asciiTheme="majorHAnsi" w:hAnsiTheme="majorHAnsi" w:cstheme="majorHAnsi"/>
          <w:sz w:val="23"/>
          <w:szCs w:val="23"/>
        </w:rPr>
        <w:t xml:space="preserve"> plan.</w:t>
      </w:r>
    </w:p>
    <w:p w14:paraId="7C572B20" w14:textId="77777777" w:rsidR="00E009CB" w:rsidRPr="00904FED" w:rsidRDefault="00E009CB" w:rsidP="00E009CB">
      <w:pPr>
        <w:spacing w:line="276" w:lineRule="auto"/>
        <w:rPr>
          <w:rFonts w:asciiTheme="majorHAnsi" w:hAnsiTheme="majorHAnsi" w:cstheme="majorHAnsi"/>
          <w:sz w:val="23"/>
          <w:szCs w:val="23"/>
        </w:rPr>
      </w:pPr>
    </w:p>
    <w:p w14:paraId="0A90FEB9" w14:textId="77777777" w:rsidR="00E009CB" w:rsidRPr="00904FED" w:rsidRDefault="00E009CB" w:rsidP="00E009CB">
      <w:pPr>
        <w:rPr>
          <w:rFonts w:asciiTheme="majorHAnsi" w:hAnsiTheme="majorHAnsi" w:cstheme="majorHAnsi"/>
          <w:b/>
          <w:bCs/>
          <w:sz w:val="23"/>
          <w:szCs w:val="23"/>
        </w:rPr>
      </w:pPr>
      <w:r w:rsidRPr="00904FED">
        <w:rPr>
          <w:rFonts w:asciiTheme="majorHAnsi" w:hAnsiTheme="majorHAnsi" w:cstheme="majorHAnsi"/>
          <w:b/>
          <w:bCs/>
          <w:sz w:val="23"/>
          <w:szCs w:val="23"/>
        </w:rPr>
        <w:t xml:space="preserve">Purpose: </w:t>
      </w:r>
    </w:p>
    <w:p w14:paraId="38FB8EED" w14:textId="77777777" w:rsidR="00D84BE0" w:rsidRDefault="00D84BE0" w:rsidP="00D84BE0">
      <w:pPr>
        <w:spacing w:line="276" w:lineRule="auto"/>
        <w:rPr>
          <w:rFonts w:asciiTheme="majorHAnsi" w:hAnsiTheme="majorHAnsi" w:cstheme="majorHAnsi"/>
          <w:sz w:val="23"/>
          <w:szCs w:val="23"/>
        </w:rPr>
      </w:pPr>
    </w:p>
    <w:p w14:paraId="2EA0CD28" w14:textId="2E32C82C" w:rsidR="003B28B9" w:rsidRDefault="00E009CB" w:rsidP="00D84BE0">
      <w:pPr>
        <w:spacing w:line="276" w:lineRule="auto"/>
        <w:rPr>
          <w:rFonts w:asciiTheme="majorHAnsi" w:hAnsiTheme="majorHAnsi" w:cstheme="majorHAnsi"/>
          <w:sz w:val="23"/>
          <w:szCs w:val="23"/>
        </w:rPr>
      </w:pPr>
      <w:r w:rsidRPr="00904FED">
        <w:rPr>
          <w:rFonts w:asciiTheme="majorHAnsi" w:hAnsiTheme="majorHAnsi" w:cstheme="majorHAnsi"/>
          <w:sz w:val="23"/>
          <w:szCs w:val="23"/>
        </w:rPr>
        <w:t>Th</w:t>
      </w:r>
      <w:r w:rsidR="00A00D5C" w:rsidRPr="00904FED">
        <w:rPr>
          <w:rFonts w:asciiTheme="majorHAnsi" w:hAnsiTheme="majorHAnsi" w:cstheme="majorHAnsi"/>
          <w:sz w:val="23"/>
          <w:szCs w:val="23"/>
        </w:rPr>
        <w:t>e</w:t>
      </w:r>
      <w:r w:rsidRPr="00904FED">
        <w:rPr>
          <w:rFonts w:asciiTheme="majorHAnsi" w:hAnsiTheme="majorHAnsi" w:cstheme="majorHAnsi"/>
          <w:sz w:val="23"/>
          <w:szCs w:val="23"/>
        </w:rPr>
        <w:t xml:space="preserve"> purpose of this </w:t>
      </w:r>
      <w:r w:rsidRPr="00904FED">
        <w:rPr>
          <w:rFonts w:asciiTheme="majorHAnsi" w:hAnsiTheme="majorHAnsi" w:cstheme="majorHAnsi"/>
          <w:i/>
          <w:iCs/>
          <w:sz w:val="23"/>
          <w:szCs w:val="23"/>
        </w:rPr>
        <w:t>Implementation Guide</w:t>
      </w:r>
      <w:r w:rsidRPr="00904FED">
        <w:rPr>
          <w:rFonts w:asciiTheme="majorHAnsi" w:hAnsiTheme="majorHAnsi" w:cstheme="majorHAnsi"/>
          <w:sz w:val="23"/>
          <w:szCs w:val="23"/>
        </w:rPr>
        <w:t xml:space="preserve"> is to provide an overview of the steps involved in the piloting process for the PDSAF. We want to thank you in advance for the time that you will be spending </w:t>
      </w:r>
      <w:r w:rsidR="004873C4">
        <w:rPr>
          <w:rFonts w:asciiTheme="majorHAnsi" w:hAnsiTheme="majorHAnsi" w:cstheme="majorHAnsi"/>
          <w:sz w:val="23"/>
          <w:szCs w:val="23"/>
        </w:rPr>
        <w:t>to pilot</w:t>
      </w:r>
      <w:r w:rsidR="004873C4" w:rsidRPr="00904FED">
        <w:rPr>
          <w:rFonts w:asciiTheme="majorHAnsi" w:hAnsiTheme="majorHAnsi" w:cstheme="majorHAnsi"/>
          <w:sz w:val="23"/>
          <w:szCs w:val="23"/>
        </w:rPr>
        <w:t xml:space="preserve"> </w:t>
      </w:r>
      <w:r w:rsidR="00A00D5C" w:rsidRPr="00904FED">
        <w:rPr>
          <w:rFonts w:asciiTheme="majorHAnsi" w:hAnsiTheme="majorHAnsi" w:cstheme="majorHAnsi"/>
          <w:sz w:val="23"/>
          <w:szCs w:val="23"/>
        </w:rPr>
        <w:t>the PDSAF</w:t>
      </w:r>
      <w:r w:rsidRPr="00904FED">
        <w:rPr>
          <w:rFonts w:asciiTheme="majorHAnsi" w:hAnsiTheme="majorHAnsi" w:cstheme="majorHAnsi"/>
          <w:sz w:val="23"/>
          <w:szCs w:val="23"/>
        </w:rPr>
        <w:t xml:space="preserve"> with early childcare professionals and local health </w:t>
      </w:r>
      <w:r w:rsidR="00A00D5C" w:rsidRPr="00904FED">
        <w:rPr>
          <w:rFonts w:asciiTheme="majorHAnsi" w:hAnsiTheme="majorHAnsi" w:cstheme="majorHAnsi"/>
          <w:sz w:val="23"/>
          <w:szCs w:val="23"/>
        </w:rPr>
        <w:t xml:space="preserve">officials </w:t>
      </w:r>
      <w:r w:rsidRPr="00904FED">
        <w:rPr>
          <w:rFonts w:asciiTheme="majorHAnsi" w:hAnsiTheme="majorHAnsi" w:cstheme="majorHAnsi"/>
          <w:sz w:val="23"/>
          <w:szCs w:val="23"/>
        </w:rPr>
        <w:t>in your region. While we recognize that the piloting process will take a lot of hard work</w:t>
      </w:r>
      <w:r w:rsidR="00641D34">
        <w:rPr>
          <w:rFonts w:asciiTheme="majorHAnsi" w:hAnsiTheme="majorHAnsi" w:cstheme="majorHAnsi"/>
          <w:sz w:val="23"/>
          <w:szCs w:val="23"/>
        </w:rPr>
        <w:t>,</w:t>
      </w:r>
      <w:r w:rsidRPr="00904FED">
        <w:rPr>
          <w:rFonts w:asciiTheme="majorHAnsi" w:hAnsiTheme="majorHAnsi" w:cstheme="majorHAnsi"/>
          <w:sz w:val="23"/>
          <w:szCs w:val="23"/>
        </w:rPr>
        <w:t xml:space="preserve"> </w:t>
      </w:r>
      <w:r w:rsidR="00641D34">
        <w:rPr>
          <w:rFonts w:asciiTheme="majorHAnsi" w:hAnsiTheme="majorHAnsi" w:cstheme="majorHAnsi"/>
          <w:sz w:val="23"/>
          <w:szCs w:val="23"/>
        </w:rPr>
        <w:t>w</w:t>
      </w:r>
      <w:r w:rsidRPr="00904FED">
        <w:rPr>
          <w:rFonts w:asciiTheme="majorHAnsi" w:hAnsiTheme="majorHAnsi" w:cstheme="majorHAnsi"/>
          <w:sz w:val="23"/>
          <w:szCs w:val="23"/>
        </w:rPr>
        <w:t xml:space="preserve">e know that what </w:t>
      </w:r>
      <w:r w:rsidR="00A00D5C" w:rsidRPr="00904FED">
        <w:rPr>
          <w:rFonts w:asciiTheme="majorHAnsi" w:hAnsiTheme="majorHAnsi" w:cstheme="majorHAnsi"/>
          <w:sz w:val="23"/>
          <w:szCs w:val="23"/>
        </w:rPr>
        <w:t>we</w:t>
      </w:r>
      <w:r w:rsidRPr="00904FED">
        <w:rPr>
          <w:rFonts w:asciiTheme="majorHAnsi" w:hAnsiTheme="majorHAnsi" w:cstheme="majorHAnsi"/>
          <w:sz w:val="23"/>
          <w:szCs w:val="23"/>
        </w:rPr>
        <w:t xml:space="preserve"> learn from the piloting phase will help u</w:t>
      </w:r>
      <w:r w:rsidR="00641D34">
        <w:rPr>
          <w:rFonts w:asciiTheme="majorHAnsi" w:hAnsiTheme="majorHAnsi" w:cstheme="majorHAnsi"/>
          <w:sz w:val="23"/>
          <w:szCs w:val="23"/>
        </w:rPr>
        <w:t>s</w:t>
      </w:r>
      <w:r w:rsidRPr="00904FED">
        <w:rPr>
          <w:rFonts w:asciiTheme="majorHAnsi" w:hAnsiTheme="majorHAnsi" w:cstheme="majorHAnsi"/>
          <w:sz w:val="23"/>
          <w:szCs w:val="23"/>
        </w:rPr>
        <w:t xml:space="preserve"> improve the PDSAF, so that it</w:t>
      </w:r>
      <w:r w:rsidR="00641D34">
        <w:rPr>
          <w:rFonts w:asciiTheme="majorHAnsi" w:hAnsiTheme="majorHAnsi" w:cstheme="majorHAnsi"/>
          <w:sz w:val="23"/>
          <w:szCs w:val="23"/>
        </w:rPr>
        <w:t xml:space="preserve"> is</w:t>
      </w:r>
      <w:r w:rsidRPr="00904FED">
        <w:rPr>
          <w:rFonts w:asciiTheme="majorHAnsi" w:hAnsiTheme="majorHAnsi" w:cstheme="majorHAnsi"/>
          <w:sz w:val="23"/>
          <w:szCs w:val="23"/>
        </w:rPr>
        <w:t xml:space="preserve"> ready for real-world use once the next disaster strikes. </w:t>
      </w:r>
    </w:p>
    <w:p w14:paraId="7F08BB72" w14:textId="77777777" w:rsidR="003B28B9" w:rsidRDefault="003B28B9" w:rsidP="00D84BE0">
      <w:pPr>
        <w:spacing w:line="276" w:lineRule="auto"/>
        <w:rPr>
          <w:rFonts w:asciiTheme="majorHAnsi" w:hAnsiTheme="majorHAnsi" w:cstheme="majorHAnsi"/>
          <w:sz w:val="23"/>
          <w:szCs w:val="23"/>
        </w:rPr>
      </w:pPr>
    </w:p>
    <w:p w14:paraId="7788A4BE" w14:textId="4F3908F2" w:rsidR="00E009CB" w:rsidRPr="00904FED" w:rsidRDefault="00E009CB" w:rsidP="00D84BE0">
      <w:pPr>
        <w:spacing w:line="276" w:lineRule="auto"/>
        <w:rPr>
          <w:rFonts w:asciiTheme="majorHAnsi" w:hAnsiTheme="majorHAnsi" w:cstheme="majorHAnsi"/>
          <w:sz w:val="23"/>
          <w:szCs w:val="23"/>
        </w:rPr>
      </w:pPr>
      <w:r w:rsidRPr="00904FED">
        <w:rPr>
          <w:rFonts w:asciiTheme="majorHAnsi" w:hAnsiTheme="majorHAnsi" w:cstheme="majorHAnsi"/>
          <w:sz w:val="23"/>
          <w:szCs w:val="23"/>
        </w:rPr>
        <w:t xml:space="preserve">Below we provide guidance for </w:t>
      </w:r>
      <w:r w:rsidR="00A00D5C" w:rsidRPr="00904FED">
        <w:rPr>
          <w:rFonts w:asciiTheme="majorHAnsi" w:hAnsiTheme="majorHAnsi" w:cstheme="majorHAnsi"/>
          <w:sz w:val="23"/>
          <w:szCs w:val="23"/>
        </w:rPr>
        <w:t xml:space="preserve">how </w:t>
      </w:r>
      <w:r w:rsidRPr="00904FED">
        <w:rPr>
          <w:rFonts w:asciiTheme="majorHAnsi" w:hAnsiTheme="majorHAnsi" w:cstheme="majorHAnsi"/>
          <w:sz w:val="23"/>
          <w:szCs w:val="23"/>
        </w:rPr>
        <w:t xml:space="preserve">to collect pilot data; however, please consider a process that will work best for your jurisdiction. Because the piloting of this tool is taking place across four </w:t>
      </w:r>
      <w:r w:rsidR="00641D34">
        <w:rPr>
          <w:rFonts w:asciiTheme="majorHAnsi" w:hAnsiTheme="majorHAnsi" w:cstheme="majorHAnsi"/>
          <w:sz w:val="23"/>
          <w:szCs w:val="23"/>
        </w:rPr>
        <w:t>jurisdictions</w:t>
      </w:r>
      <w:r w:rsidRPr="00904FED">
        <w:rPr>
          <w:rFonts w:asciiTheme="majorHAnsi" w:hAnsiTheme="majorHAnsi" w:cstheme="majorHAnsi"/>
          <w:sz w:val="23"/>
          <w:szCs w:val="23"/>
        </w:rPr>
        <w:t>—Puerto Rico, U.S. Virgin Islands, Texas and Louisiana</w:t>
      </w:r>
      <w:r w:rsidR="00641D34">
        <w:rPr>
          <w:rFonts w:asciiTheme="majorHAnsi" w:hAnsiTheme="majorHAnsi" w:cstheme="majorHAnsi"/>
          <w:sz w:val="23"/>
          <w:szCs w:val="23"/>
        </w:rPr>
        <w:t xml:space="preserve"> –</w:t>
      </w:r>
      <w:r w:rsidRPr="00904FED">
        <w:rPr>
          <w:rFonts w:asciiTheme="majorHAnsi" w:hAnsiTheme="majorHAnsi" w:cstheme="majorHAnsi"/>
          <w:sz w:val="23"/>
          <w:szCs w:val="23"/>
        </w:rPr>
        <w:t xml:space="preserve"> we recognize that</w:t>
      </w:r>
      <w:r w:rsidR="00DF3C97">
        <w:rPr>
          <w:rFonts w:asciiTheme="majorHAnsi" w:hAnsiTheme="majorHAnsi" w:cstheme="majorHAnsi"/>
          <w:sz w:val="23"/>
          <w:szCs w:val="23"/>
        </w:rPr>
        <w:t xml:space="preserve"> there may be variance in </w:t>
      </w:r>
      <w:r w:rsidR="000A4925">
        <w:rPr>
          <w:rFonts w:asciiTheme="majorHAnsi" w:hAnsiTheme="majorHAnsi" w:cstheme="majorHAnsi"/>
          <w:sz w:val="23"/>
          <w:szCs w:val="23"/>
        </w:rPr>
        <w:t>the mechanisms that each jurisdiction choo</w:t>
      </w:r>
      <w:r w:rsidR="003F1E63">
        <w:rPr>
          <w:rFonts w:asciiTheme="majorHAnsi" w:hAnsiTheme="majorHAnsi" w:cstheme="majorHAnsi"/>
          <w:sz w:val="23"/>
          <w:szCs w:val="23"/>
        </w:rPr>
        <w:t>ses to implement.</w:t>
      </w:r>
    </w:p>
    <w:p w14:paraId="50250D4D" w14:textId="79F39369" w:rsidR="00E009CB" w:rsidRDefault="00E009CB" w:rsidP="00904FED">
      <w:pPr>
        <w:spacing w:line="276" w:lineRule="auto"/>
        <w:rPr>
          <w:rFonts w:asciiTheme="majorHAnsi" w:hAnsiTheme="majorHAnsi" w:cstheme="majorHAnsi"/>
          <w:b/>
          <w:bCs/>
          <w:sz w:val="23"/>
          <w:szCs w:val="23"/>
        </w:rPr>
      </w:pPr>
    </w:p>
    <w:p w14:paraId="106B11F7" w14:textId="05A89EE0" w:rsidR="00D80C54" w:rsidRPr="00D80C54" w:rsidRDefault="00D80C54" w:rsidP="00904FED">
      <w:pPr>
        <w:spacing w:line="276" w:lineRule="auto"/>
        <w:rPr>
          <w:rFonts w:asciiTheme="majorHAnsi" w:hAnsiTheme="majorHAnsi" w:cstheme="majorHAnsi"/>
          <w:sz w:val="23"/>
          <w:szCs w:val="23"/>
        </w:rPr>
      </w:pPr>
      <w:r w:rsidRPr="00572BC6">
        <w:rPr>
          <w:rFonts w:asciiTheme="majorHAnsi" w:hAnsiTheme="majorHAnsi" w:cstheme="majorHAnsi"/>
          <w:sz w:val="23"/>
          <w:szCs w:val="23"/>
        </w:rPr>
        <w:t xml:space="preserve">The PDSAF and the PDSAF Feedback Survey Form can be found online on the Region II Head Start Association’s webpage </w:t>
      </w:r>
      <w:hyperlink r:id="rId11" w:history="1">
        <w:r w:rsidR="00572BC6" w:rsidRPr="00492DA1">
          <w:rPr>
            <w:rStyle w:val="Hyperlink"/>
            <w:rFonts w:asciiTheme="majorHAnsi" w:hAnsiTheme="majorHAnsi" w:cstheme="majorHAnsi"/>
            <w:sz w:val="23"/>
            <w:szCs w:val="23"/>
          </w:rPr>
          <w:t>www.region2headstart.org/pilot</w:t>
        </w:r>
      </w:hyperlink>
      <w:r w:rsidR="00572BC6">
        <w:rPr>
          <w:rFonts w:asciiTheme="majorHAnsi" w:hAnsiTheme="majorHAnsi" w:cstheme="majorHAnsi"/>
          <w:sz w:val="23"/>
          <w:szCs w:val="23"/>
        </w:rPr>
        <w:t xml:space="preserve"> </w:t>
      </w:r>
      <w:r>
        <w:rPr>
          <w:rFonts w:asciiTheme="majorHAnsi" w:hAnsiTheme="majorHAnsi" w:cstheme="majorHAnsi"/>
          <w:sz w:val="23"/>
          <w:szCs w:val="23"/>
        </w:rPr>
        <w:t xml:space="preserve"> </w:t>
      </w:r>
    </w:p>
    <w:p w14:paraId="387C1B9D" w14:textId="5DE5E515" w:rsidR="00E009CB" w:rsidRPr="00904FED" w:rsidRDefault="00E009CB" w:rsidP="00E009CB">
      <w:pPr>
        <w:rPr>
          <w:rFonts w:asciiTheme="majorHAnsi" w:hAnsiTheme="majorHAnsi" w:cstheme="majorHAnsi"/>
          <w:b/>
          <w:bCs/>
          <w:sz w:val="23"/>
          <w:szCs w:val="23"/>
        </w:rPr>
      </w:pPr>
    </w:p>
    <w:p w14:paraId="0D74C957" w14:textId="5A1905C0" w:rsidR="00C62381" w:rsidRDefault="00C62381" w:rsidP="00FF11A1">
      <w:pPr>
        <w:rPr>
          <w:rFonts w:asciiTheme="majorHAnsi" w:hAnsiTheme="majorHAnsi" w:cstheme="majorHAnsi"/>
          <w:b/>
          <w:bCs/>
          <w:sz w:val="23"/>
          <w:szCs w:val="23"/>
        </w:rPr>
      </w:pPr>
    </w:p>
    <w:p w14:paraId="0C3C2B4F" w14:textId="1577D4D9" w:rsidR="00E009CB" w:rsidRPr="00904FED" w:rsidRDefault="00E009CB" w:rsidP="00E009CB">
      <w:pPr>
        <w:jc w:val="center"/>
        <w:rPr>
          <w:rFonts w:asciiTheme="majorHAnsi" w:hAnsiTheme="majorHAnsi" w:cstheme="majorHAnsi"/>
          <w:b/>
          <w:bCs/>
          <w:sz w:val="23"/>
          <w:szCs w:val="23"/>
        </w:rPr>
      </w:pPr>
      <w:r w:rsidRPr="00904FED">
        <w:rPr>
          <w:rFonts w:asciiTheme="majorHAnsi" w:hAnsiTheme="majorHAnsi" w:cstheme="majorHAnsi"/>
          <w:b/>
          <w:bCs/>
          <w:sz w:val="23"/>
          <w:szCs w:val="23"/>
        </w:rPr>
        <w:t>Piloting Guidelines</w:t>
      </w:r>
    </w:p>
    <w:p w14:paraId="7B561DEF" w14:textId="77777777" w:rsidR="00E009CB" w:rsidRPr="00904FED" w:rsidRDefault="00E009CB" w:rsidP="00E009CB">
      <w:pPr>
        <w:jc w:val="center"/>
        <w:rPr>
          <w:rFonts w:asciiTheme="majorHAnsi" w:hAnsiTheme="majorHAnsi" w:cstheme="majorHAnsi"/>
          <w:b/>
          <w:bCs/>
          <w:sz w:val="23"/>
          <w:szCs w:val="23"/>
        </w:rPr>
      </w:pPr>
    </w:p>
    <w:p w14:paraId="31C7486B" w14:textId="0CFE8ECA" w:rsidR="00E009CB" w:rsidRPr="00411716" w:rsidRDefault="00E009CB" w:rsidP="00E009CB">
      <w:pPr>
        <w:rPr>
          <w:rFonts w:asciiTheme="majorHAnsi" w:hAnsiTheme="majorHAnsi" w:cstheme="majorHAnsi"/>
          <w:b/>
          <w:bCs/>
          <w:sz w:val="23"/>
          <w:szCs w:val="23"/>
          <w:u w:val="single"/>
        </w:rPr>
      </w:pPr>
      <w:r w:rsidRPr="00411716">
        <w:rPr>
          <w:rFonts w:asciiTheme="majorHAnsi" w:hAnsiTheme="majorHAnsi" w:cstheme="majorHAnsi"/>
          <w:b/>
          <w:bCs/>
          <w:sz w:val="23"/>
          <w:szCs w:val="23"/>
          <w:u w:val="single"/>
        </w:rPr>
        <w:t xml:space="preserve">STEP 1: Identify Early Care and Education Programs </w:t>
      </w:r>
      <w:r w:rsidR="00A00D5C" w:rsidRPr="00411716">
        <w:rPr>
          <w:rFonts w:asciiTheme="majorHAnsi" w:hAnsiTheme="majorHAnsi" w:cstheme="majorHAnsi"/>
          <w:b/>
          <w:bCs/>
          <w:sz w:val="23"/>
          <w:szCs w:val="23"/>
          <w:u w:val="single"/>
        </w:rPr>
        <w:t>(ECE)</w:t>
      </w:r>
    </w:p>
    <w:p w14:paraId="68229615" w14:textId="77777777" w:rsidR="00D30FA9" w:rsidRPr="00904FED" w:rsidRDefault="00D30FA9" w:rsidP="00D30FA9">
      <w:pPr>
        <w:ind w:firstLine="720"/>
        <w:rPr>
          <w:rFonts w:asciiTheme="majorHAnsi" w:hAnsiTheme="majorHAnsi" w:cstheme="majorHAnsi"/>
          <w:sz w:val="23"/>
          <w:szCs w:val="23"/>
        </w:rPr>
      </w:pPr>
    </w:p>
    <w:p w14:paraId="45320E9B" w14:textId="361DE8A6" w:rsidR="00E009CB" w:rsidRPr="00904FED" w:rsidRDefault="00E009CB" w:rsidP="00904FED">
      <w:pPr>
        <w:rPr>
          <w:rFonts w:asciiTheme="majorHAnsi" w:hAnsiTheme="majorHAnsi" w:cstheme="majorHAnsi"/>
          <w:sz w:val="23"/>
          <w:szCs w:val="23"/>
        </w:rPr>
      </w:pPr>
      <w:r w:rsidRPr="00904FED">
        <w:rPr>
          <w:rFonts w:asciiTheme="majorHAnsi" w:hAnsiTheme="majorHAnsi" w:cstheme="majorHAnsi"/>
          <w:sz w:val="23"/>
          <w:szCs w:val="23"/>
        </w:rPr>
        <w:t xml:space="preserve">Identify the </w:t>
      </w:r>
      <w:r w:rsidR="00A00D5C" w:rsidRPr="00904FED">
        <w:rPr>
          <w:rFonts w:asciiTheme="majorHAnsi" w:hAnsiTheme="majorHAnsi" w:cstheme="majorHAnsi"/>
          <w:sz w:val="23"/>
          <w:szCs w:val="23"/>
        </w:rPr>
        <w:t xml:space="preserve">ECEs </w:t>
      </w:r>
      <w:r w:rsidRPr="00904FED">
        <w:rPr>
          <w:rFonts w:asciiTheme="majorHAnsi" w:hAnsiTheme="majorHAnsi" w:cstheme="majorHAnsi"/>
          <w:sz w:val="23"/>
          <w:szCs w:val="23"/>
        </w:rPr>
        <w:t xml:space="preserve">that you plan to contact for the pilot. </w:t>
      </w:r>
      <w:r w:rsidRPr="00904FED">
        <w:rPr>
          <w:rFonts w:asciiTheme="majorHAnsi" w:hAnsiTheme="majorHAnsi" w:cstheme="majorHAnsi"/>
          <w:sz w:val="23"/>
          <w:szCs w:val="23"/>
          <w:u w:val="single"/>
        </w:rPr>
        <w:t>Priority ECEs for inclusion in this pilot include those that are still closed as a result of natural disasters.</w:t>
      </w:r>
      <w:r w:rsidRPr="00904FED">
        <w:rPr>
          <w:rFonts w:asciiTheme="majorHAnsi" w:hAnsiTheme="majorHAnsi" w:cstheme="majorHAnsi"/>
          <w:sz w:val="23"/>
          <w:szCs w:val="23"/>
        </w:rPr>
        <w:t xml:space="preserve"> By selecting ECEs that are still closed, the PDSAF can be piloted with those ECEs that may most benefit from the tool. However, we recognize that contacting ECEs that are still closed may be a challenge; therefore, we also recommend piloting the PDSAF with other ECEs in your jurisdiction</w:t>
      </w:r>
      <w:r w:rsidR="00A00D5C" w:rsidRPr="00904FED">
        <w:rPr>
          <w:rFonts w:asciiTheme="majorHAnsi" w:hAnsiTheme="majorHAnsi" w:cstheme="majorHAnsi"/>
          <w:sz w:val="23"/>
          <w:szCs w:val="23"/>
        </w:rPr>
        <w:t xml:space="preserve">. Based </w:t>
      </w:r>
      <w:r w:rsidRPr="00904FED">
        <w:rPr>
          <w:rFonts w:asciiTheme="majorHAnsi" w:hAnsiTheme="majorHAnsi" w:cstheme="majorHAnsi"/>
          <w:sz w:val="23"/>
          <w:szCs w:val="23"/>
        </w:rPr>
        <w:t xml:space="preserve">on scientific recommendations for pilot work, the goal is to pilot the PDSAF with at least 10% of ECEs in a defined jurisdiction. </w:t>
      </w:r>
      <w:r w:rsidR="00D30FA9" w:rsidRPr="00904FED">
        <w:rPr>
          <w:rFonts w:asciiTheme="majorHAnsi" w:hAnsiTheme="majorHAnsi" w:cstheme="majorHAnsi"/>
          <w:sz w:val="23"/>
          <w:szCs w:val="23"/>
        </w:rPr>
        <w:t xml:space="preserve">When piloting the PDSAF in your jurisdiction, consider piloting within counties/cities that have been most impacted by natural disasters. For instance, in Texas, it may not make sense to pilot the tool with ECEs in the northern most region of the state. </w:t>
      </w:r>
    </w:p>
    <w:p w14:paraId="48281D97" w14:textId="77777777" w:rsidR="00D30FA9" w:rsidRPr="00904FED" w:rsidRDefault="00D30FA9" w:rsidP="00904FED">
      <w:pPr>
        <w:ind w:firstLine="720"/>
        <w:rPr>
          <w:rFonts w:asciiTheme="majorHAnsi" w:hAnsiTheme="majorHAnsi" w:cstheme="majorHAnsi"/>
          <w:sz w:val="23"/>
          <w:szCs w:val="23"/>
        </w:rPr>
      </w:pPr>
    </w:p>
    <w:p w14:paraId="5234F3FB" w14:textId="1CB88E69" w:rsidR="00D30FA9" w:rsidRPr="00904FED" w:rsidRDefault="00E009CB" w:rsidP="00E009CB">
      <w:pPr>
        <w:rPr>
          <w:rFonts w:asciiTheme="majorHAnsi" w:hAnsiTheme="majorHAnsi" w:cstheme="majorHAnsi"/>
          <w:sz w:val="23"/>
          <w:szCs w:val="23"/>
        </w:rPr>
      </w:pPr>
      <w:r w:rsidRPr="00904FED">
        <w:rPr>
          <w:rFonts w:asciiTheme="majorHAnsi" w:hAnsiTheme="majorHAnsi" w:cstheme="majorHAnsi"/>
          <w:sz w:val="23"/>
          <w:szCs w:val="23"/>
        </w:rPr>
        <w:t>Example</w:t>
      </w:r>
      <w:r w:rsidR="00374EDB">
        <w:rPr>
          <w:rFonts w:asciiTheme="majorHAnsi" w:hAnsiTheme="majorHAnsi" w:cstheme="majorHAnsi"/>
          <w:sz w:val="23"/>
          <w:szCs w:val="23"/>
        </w:rPr>
        <w:t>:</w:t>
      </w:r>
      <w:r w:rsidRPr="00904FED">
        <w:rPr>
          <w:rFonts w:asciiTheme="majorHAnsi" w:hAnsiTheme="majorHAnsi" w:cstheme="majorHAnsi"/>
          <w:sz w:val="23"/>
          <w:szCs w:val="23"/>
        </w:rPr>
        <w:t xml:space="preserve"> Puerto Rico</w:t>
      </w:r>
    </w:p>
    <w:p w14:paraId="0E1ED617" w14:textId="6F3C205E" w:rsidR="00E009CB"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We prioritized the list of ECEs to pilot the PDSAF</w:t>
      </w:r>
      <w:r w:rsidR="00EB0DCD">
        <w:rPr>
          <w:rFonts w:asciiTheme="majorHAnsi" w:hAnsiTheme="majorHAnsi" w:cstheme="majorHAnsi"/>
          <w:i/>
          <w:iCs/>
          <w:sz w:val="23"/>
          <w:szCs w:val="23"/>
        </w:rPr>
        <w:t xml:space="preserve"> with</w:t>
      </w:r>
      <w:r w:rsidRPr="00904FED">
        <w:rPr>
          <w:rFonts w:asciiTheme="majorHAnsi" w:hAnsiTheme="majorHAnsi" w:cstheme="majorHAnsi"/>
          <w:i/>
          <w:iCs/>
          <w:sz w:val="23"/>
          <w:szCs w:val="23"/>
        </w:rPr>
        <w:t xml:space="preserve"> by first identifying which centers are still closed. We then took a random sample of 25% of all the ECEs across Puerto Rico’s various regions (as a starting point)</w:t>
      </w:r>
      <w:r w:rsidR="00A61DF1">
        <w:rPr>
          <w:rFonts w:asciiTheme="majorHAnsi" w:hAnsiTheme="majorHAnsi" w:cstheme="majorHAnsi"/>
          <w:i/>
          <w:iCs/>
          <w:sz w:val="23"/>
          <w:szCs w:val="23"/>
        </w:rPr>
        <w:t xml:space="preserve"> </w:t>
      </w:r>
      <w:r w:rsidRPr="00904FED">
        <w:rPr>
          <w:rFonts w:asciiTheme="majorHAnsi" w:hAnsiTheme="majorHAnsi" w:cstheme="majorHAnsi"/>
          <w:i/>
          <w:iCs/>
          <w:sz w:val="23"/>
          <w:szCs w:val="23"/>
        </w:rPr>
        <w:t xml:space="preserve">with the hope that at least 10% of those ECEs would agree to pilot the tool. </w:t>
      </w:r>
    </w:p>
    <w:p w14:paraId="7A9AB08C" w14:textId="77777777" w:rsidR="00290D54" w:rsidRDefault="00290D54" w:rsidP="00E009CB">
      <w:pPr>
        <w:rPr>
          <w:rFonts w:asciiTheme="majorHAnsi" w:hAnsiTheme="majorHAnsi" w:cstheme="majorHAnsi"/>
          <w:i/>
          <w:iCs/>
          <w:sz w:val="23"/>
          <w:szCs w:val="23"/>
        </w:rPr>
      </w:pPr>
    </w:p>
    <w:p w14:paraId="1B73F63B" w14:textId="78604035" w:rsidR="00290D54" w:rsidRPr="00B65E10" w:rsidRDefault="00290D54" w:rsidP="00E009CB">
      <w:pPr>
        <w:rPr>
          <w:rFonts w:asciiTheme="majorHAnsi" w:hAnsiTheme="majorHAnsi" w:cstheme="majorHAnsi"/>
          <w:sz w:val="23"/>
          <w:szCs w:val="23"/>
        </w:rPr>
      </w:pPr>
      <w:r w:rsidRPr="00B65E10">
        <w:rPr>
          <w:rFonts w:asciiTheme="majorHAnsi" w:hAnsiTheme="majorHAnsi" w:cstheme="majorHAnsi"/>
          <w:sz w:val="23"/>
          <w:szCs w:val="23"/>
        </w:rPr>
        <w:t xml:space="preserve">We strongly encourage you to work with </w:t>
      </w:r>
      <w:r w:rsidR="00B65E10" w:rsidRPr="00B65E10">
        <w:rPr>
          <w:rFonts w:asciiTheme="majorHAnsi" w:hAnsiTheme="majorHAnsi" w:cstheme="majorHAnsi"/>
          <w:sz w:val="23"/>
          <w:szCs w:val="23"/>
        </w:rPr>
        <w:t xml:space="preserve">ECE organizations </w:t>
      </w:r>
      <w:r w:rsidRPr="00B65E10">
        <w:rPr>
          <w:rFonts w:asciiTheme="majorHAnsi" w:hAnsiTheme="majorHAnsi" w:cstheme="majorHAnsi"/>
          <w:sz w:val="23"/>
          <w:szCs w:val="23"/>
        </w:rPr>
        <w:t xml:space="preserve">to assist in connecting with ECEs. </w:t>
      </w:r>
      <w:r w:rsidR="008705DA">
        <w:rPr>
          <w:rFonts w:asciiTheme="majorHAnsi" w:hAnsiTheme="majorHAnsi" w:cstheme="majorHAnsi"/>
          <w:sz w:val="23"/>
          <w:szCs w:val="23"/>
        </w:rPr>
        <w:t xml:space="preserve">Some relevant ECE organizations are listed below. </w:t>
      </w:r>
      <w:r w:rsidRPr="00B65E10">
        <w:rPr>
          <w:rFonts w:asciiTheme="majorHAnsi" w:hAnsiTheme="majorHAnsi" w:cstheme="majorHAnsi"/>
          <w:sz w:val="23"/>
          <w:szCs w:val="23"/>
        </w:rPr>
        <w:t xml:space="preserve">Working together with </w:t>
      </w:r>
      <w:r w:rsidR="00B65E10" w:rsidRPr="00B65E10">
        <w:rPr>
          <w:rFonts w:asciiTheme="majorHAnsi" w:hAnsiTheme="majorHAnsi" w:cstheme="majorHAnsi"/>
          <w:sz w:val="23"/>
          <w:szCs w:val="23"/>
        </w:rPr>
        <w:t>these organizations</w:t>
      </w:r>
      <w:r w:rsidRPr="00B65E10">
        <w:rPr>
          <w:rFonts w:asciiTheme="majorHAnsi" w:hAnsiTheme="majorHAnsi" w:cstheme="majorHAnsi"/>
          <w:sz w:val="23"/>
          <w:szCs w:val="23"/>
        </w:rPr>
        <w:t xml:space="preserve"> will help build a valuable partnership</w:t>
      </w:r>
      <w:r w:rsidR="00B65E10" w:rsidRPr="00B65E10">
        <w:rPr>
          <w:rFonts w:asciiTheme="majorHAnsi" w:hAnsiTheme="majorHAnsi" w:cstheme="majorHAnsi"/>
          <w:sz w:val="23"/>
          <w:szCs w:val="23"/>
        </w:rPr>
        <w:t xml:space="preserve"> that will be beneficial in the </w:t>
      </w:r>
      <w:r w:rsidR="000A3CC4" w:rsidRPr="00B65E10">
        <w:rPr>
          <w:rFonts w:asciiTheme="majorHAnsi" w:hAnsiTheme="majorHAnsi" w:cstheme="majorHAnsi"/>
          <w:sz w:val="23"/>
          <w:szCs w:val="23"/>
        </w:rPr>
        <w:t>piloting process</w:t>
      </w:r>
      <w:r w:rsidR="00B65E10" w:rsidRPr="00B65E10">
        <w:rPr>
          <w:rFonts w:asciiTheme="majorHAnsi" w:hAnsiTheme="majorHAnsi" w:cstheme="majorHAnsi"/>
          <w:sz w:val="23"/>
          <w:szCs w:val="23"/>
        </w:rPr>
        <w:t xml:space="preserve"> and beyond</w:t>
      </w:r>
      <w:r w:rsidR="000A3CC4" w:rsidRPr="00B65E10">
        <w:rPr>
          <w:rFonts w:asciiTheme="majorHAnsi" w:hAnsiTheme="majorHAnsi" w:cstheme="majorHAnsi"/>
          <w:sz w:val="23"/>
          <w:szCs w:val="23"/>
        </w:rPr>
        <w:t>. T</w:t>
      </w:r>
      <w:r w:rsidRPr="00B65E10">
        <w:rPr>
          <w:rFonts w:asciiTheme="majorHAnsi" w:hAnsiTheme="majorHAnsi" w:cstheme="majorHAnsi"/>
          <w:sz w:val="23"/>
          <w:szCs w:val="23"/>
        </w:rPr>
        <w:t xml:space="preserve">hese </w:t>
      </w:r>
      <w:r w:rsidR="00B65E10" w:rsidRPr="00B65E10">
        <w:rPr>
          <w:rFonts w:asciiTheme="majorHAnsi" w:hAnsiTheme="majorHAnsi" w:cstheme="majorHAnsi"/>
          <w:sz w:val="23"/>
          <w:szCs w:val="23"/>
        </w:rPr>
        <w:t xml:space="preserve">organizations </w:t>
      </w:r>
      <w:r w:rsidRPr="00B65E10">
        <w:rPr>
          <w:rFonts w:asciiTheme="majorHAnsi" w:hAnsiTheme="majorHAnsi" w:cstheme="majorHAnsi"/>
          <w:sz w:val="23"/>
          <w:szCs w:val="23"/>
        </w:rPr>
        <w:t xml:space="preserve">have </w:t>
      </w:r>
      <w:r w:rsidR="00B65E10" w:rsidRPr="00B65E10">
        <w:rPr>
          <w:rFonts w:asciiTheme="majorHAnsi" w:hAnsiTheme="majorHAnsi" w:cstheme="majorHAnsi"/>
          <w:sz w:val="23"/>
          <w:szCs w:val="23"/>
        </w:rPr>
        <w:t>long-</w:t>
      </w:r>
      <w:r w:rsidRPr="00B65E10">
        <w:rPr>
          <w:rFonts w:asciiTheme="majorHAnsi" w:hAnsiTheme="majorHAnsi" w:cstheme="majorHAnsi"/>
          <w:sz w:val="23"/>
          <w:szCs w:val="23"/>
        </w:rPr>
        <w:t xml:space="preserve">established relationships with local </w:t>
      </w:r>
      <w:r w:rsidR="00B65E10" w:rsidRPr="00B65E10">
        <w:rPr>
          <w:rFonts w:asciiTheme="majorHAnsi" w:hAnsiTheme="majorHAnsi" w:cstheme="majorHAnsi"/>
          <w:sz w:val="23"/>
          <w:szCs w:val="23"/>
        </w:rPr>
        <w:t>ECEs</w:t>
      </w:r>
      <w:r w:rsidRPr="00B65E10">
        <w:rPr>
          <w:rFonts w:asciiTheme="majorHAnsi" w:hAnsiTheme="majorHAnsi" w:cstheme="majorHAnsi"/>
          <w:sz w:val="23"/>
          <w:szCs w:val="23"/>
        </w:rPr>
        <w:t xml:space="preserve"> and families.</w:t>
      </w:r>
      <w:r w:rsidR="00B65E10" w:rsidRPr="00B65E10">
        <w:rPr>
          <w:rFonts w:asciiTheme="majorHAnsi" w:hAnsiTheme="majorHAnsi" w:cstheme="majorHAnsi"/>
          <w:sz w:val="23"/>
          <w:szCs w:val="23"/>
        </w:rPr>
        <w:t xml:space="preserve"> In addition, they may host conferences, workshops, trainings and other events where you may be able to conduct a pilot. </w:t>
      </w:r>
    </w:p>
    <w:p w14:paraId="2BA85317" w14:textId="77777777" w:rsidR="00290D54" w:rsidRDefault="00290D54" w:rsidP="00E009CB">
      <w:pPr>
        <w:rPr>
          <w:rFonts w:asciiTheme="majorHAnsi" w:hAnsiTheme="majorHAnsi" w:cstheme="majorHAnsi"/>
          <w:iCs/>
          <w:color w:val="FF0000"/>
          <w:sz w:val="23"/>
          <w:szCs w:val="23"/>
        </w:rPr>
      </w:pPr>
    </w:p>
    <w:p w14:paraId="738860D6" w14:textId="68C269B5" w:rsidR="00290D54" w:rsidRPr="00B65E10" w:rsidRDefault="00B65E10" w:rsidP="00E009CB">
      <w:pPr>
        <w:rPr>
          <w:rFonts w:asciiTheme="majorHAnsi" w:hAnsiTheme="majorHAnsi" w:cstheme="majorHAnsi"/>
          <w:iCs/>
          <w:sz w:val="23"/>
          <w:szCs w:val="23"/>
        </w:rPr>
      </w:pPr>
      <w:r w:rsidRPr="00B65E10">
        <w:rPr>
          <w:rFonts w:asciiTheme="majorHAnsi" w:hAnsiTheme="majorHAnsi" w:cstheme="majorHAnsi"/>
          <w:iCs/>
          <w:sz w:val="23"/>
          <w:szCs w:val="23"/>
          <w:u w:val="single"/>
        </w:rPr>
        <w:t>ECE Organizations</w:t>
      </w:r>
      <w:r w:rsidR="00290D54" w:rsidRPr="00B65E10">
        <w:rPr>
          <w:rFonts w:asciiTheme="majorHAnsi" w:hAnsiTheme="majorHAnsi" w:cstheme="majorHAnsi"/>
          <w:iCs/>
          <w:sz w:val="23"/>
          <w:szCs w:val="23"/>
        </w:rPr>
        <w:t>:</w:t>
      </w:r>
    </w:p>
    <w:p w14:paraId="51F7D685" w14:textId="77777777" w:rsidR="00290D54" w:rsidRPr="00B65E10" w:rsidRDefault="00290D54" w:rsidP="00E009CB">
      <w:pPr>
        <w:rPr>
          <w:rFonts w:asciiTheme="majorHAnsi" w:hAnsiTheme="majorHAnsi" w:cstheme="majorHAnsi"/>
          <w:iCs/>
          <w:sz w:val="23"/>
          <w:szCs w:val="23"/>
        </w:rPr>
      </w:pPr>
    </w:p>
    <w:p w14:paraId="5406A9C5" w14:textId="459D7A18" w:rsidR="00290D54" w:rsidRPr="00B65E10" w:rsidRDefault="00290D54" w:rsidP="00E009CB">
      <w:pPr>
        <w:rPr>
          <w:rFonts w:asciiTheme="majorHAnsi" w:hAnsiTheme="majorHAnsi" w:cstheme="majorHAnsi"/>
          <w:iCs/>
          <w:sz w:val="23"/>
          <w:szCs w:val="23"/>
        </w:rPr>
      </w:pPr>
      <w:r w:rsidRPr="00B65E10">
        <w:rPr>
          <w:rFonts w:asciiTheme="majorHAnsi" w:hAnsiTheme="majorHAnsi" w:cstheme="majorHAnsi"/>
          <w:iCs/>
          <w:sz w:val="23"/>
          <w:szCs w:val="23"/>
        </w:rPr>
        <w:t>Region VI Head Start Association</w:t>
      </w:r>
    </w:p>
    <w:p w14:paraId="5CD77D69" w14:textId="4D5C17F6" w:rsidR="00290D54" w:rsidRPr="008705DA" w:rsidRDefault="001D0081" w:rsidP="00E009CB">
      <w:pPr>
        <w:rPr>
          <w:rFonts w:asciiTheme="majorHAnsi" w:hAnsiTheme="majorHAnsi" w:cstheme="majorHAnsi"/>
          <w:iCs/>
          <w:color w:val="FF0000"/>
          <w:sz w:val="23"/>
          <w:szCs w:val="23"/>
          <w:u w:val="single"/>
        </w:rPr>
      </w:pPr>
      <w:hyperlink r:id="rId12" w:history="1">
        <w:r w:rsidR="00290D54" w:rsidRPr="008705DA">
          <w:rPr>
            <w:rStyle w:val="Hyperlink"/>
            <w:rFonts w:asciiTheme="majorHAnsi" w:hAnsiTheme="majorHAnsi" w:cstheme="majorHAnsi"/>
            <w:iCs/>
            <w:sz w:val="23"/>
            <w:szCs w:val="23"/>
          </w:rPr>
          <w:t>http://www.reg6hsa.org</w:t>
        </w:r>
      </w:hyperlink>
    </w:p>
    <w:p w14:paraId="6110253C" w14:textId="77777777" w:rsidR="00290D54" w:rsidRDefault="00290D54" w:rsidP="00E009CB">
      <w:pPr>
        <w:rPr>
          <w:rFonts w:asciiTheme="majorHAnsi" w:hAnsiTheme="majorHAnsi" w:cstheme="majorHAnsi"/>
          <w:iCs/>
          <w:color w:val="FF0000"/>
          <w:sz w:val="23"/>
          <w:szCs w:val="23"/>
        </w:rPr>
      </w:pPr>
    </w:p>
    <w:p w14:paraId="43716C14" w14:textId="427C2ED8" w:rsidR="00290D54" w:rsidRPr="00B65E10" w:rsidRDefault="00290D54" w:rsidP="00E009CB">
      <w:pPr>
        <w:rPr>
          <w:rFonts w:asciiTheme="majorHAnsi" w:hAnsiTheme="majorHAnsi" w:cstheme="majorHAnsi"/>
          <w:iCs/>
          <w:sz w:val="23"/>
          <w:szCs w:val="23"/>
        </w:rPr>
      </w:pPr>
      <w:r w:rsidRPr="00B65E10">
        <w:rPr>
          <w:rFonts w:asciiTheme="majorHAnsi" w:hAnsiTheme="majorHAnsi" w:cstheme="majorHAnsi"/>
          <w:iCs/>
          <w:sz w:val="23"/>
          <w:szCs w:val="23"/>
        </w:rPr>
        <w:t>Louisiana Head Start Association</w:t>
      </w:r>
    </w:p>
    <w:p w14:paraId="714C09B6" w14:textId="4114E4DA" w:rsidR="00290D54" w:rsidRPr="00B65E10" w:rsidRDefault="001D0081" w:rsidP="00E009CB">
      <w:pPr>
        <w:rPr>
          <w:rFonts w:asciiTheme="majorHAnsi" w:hAnsiTheme="majorHAnsi" w:cstheme="majorHAnsi"/>
          <w:iCs/>
          <w:color w:val="FF0000"/>
          <w:sz w:val="23"/>
          <w:szCs w:val="23"/>
          <w:u w:val="single"/>
        </w:rPr>
      </w:pPr>
      <w:hyperlink r:id="rId13" w:history="1">
        <w:r w:rsidR="00290D54" w:rsidRPr="00B65E10">
          <w:rPr>
            <w:rStyle w:val="Hyperlink"/>
            <w:rFonts w:asciiTheme="majorHAnsi" w:hAnsiTheme="majorHAnsi" w:cstheme="majorHAnsi"/>
            <w:iCs/>
            <w:sz w:val="23"/>
            <w:szCs w:val="23"/>
          </w:rPr>
          <w:t>http://www.louisianaheadstart.org</w:t>
        </w:r>
      </w:hyperlink>
    </w:p>
    <w:p w14:paraId="431EEAE4" w14:textId="77777777" w:rsidR="000C3587" w:rsidRPr="00B65E10" w:rsidRDefault="000C3587" w:rsidP="00E009CB">
      <w:pPr>
        <w:rPr>
          <w:rFonts w:asciiTheme="majorHAnsi" w:hAnsiTheme="majorHAnsi" w:cstheme="majorHAnsi"/>
          <w:iCs/>
          <w:sz w:val="23"/>
          <w:szCs w:val="23"/>
        </w:rPr>
      </w:pPr>
    </w:p>
    <w:p w14:paraId="142612A9" w14:textId="773336A3" w:rsidR="000C3587" w:rsidRPr="00B65E10" w:rsidRDefault="000C3587" w:rsidP="00E009CB">
      <w:pPr>
        <w:rPr>
          <w:rFonts w:asciiTheme="majorHAnsi" w:hAnsiTheme="majorHAnsi" w:cstheme="majorHAnsi"/>
          <w:iCs/>
          <w:sz w:val="23"/>
          <w:szCs w:val="23"/>
        </w:rPr>
      </w:pPr>
      <w:r w:rsidRPr="00B65E10">
        <w:rPr>
          <w:rFonts w:asciiTheme="majorHAnsi" w:hAnsiTheme="majorHAnsi" w:cstheme="majorHAnsi"/>
          <w:iCs/>
          <w:sz w:val="23"/>
          <w:szCs w:val="23"/>
        </w:rPr>
        <w:t>Louisiana Head Start State Collaboration</w:t>
      </w:r>
    </w:p>
    <w:p w14:paraId="599C4A33" w14:textId="3BE42815" w:rsidR="00290D54" w:rsidRDefault="001D0081" w:rsidP="00E009CB">
      <w:pPr>
        <w:rPr>
          <w:rFonts w:asciiTheme="majorHAnsi" w:hAnsiTheme="majorHAnsi" w:cstheme="majorHAnsi"/>
          <w:iCs/>
          <w:color w:val="FF0000"/>
          <w:sz w:val="23"/>
          <w:szCs w:val="23"/>
        </w:rPr>
      </w:pPr>
      <w:hyperlink r:id="rId14" w:history="1">
        <w:r w:rsidR="000C3587" w:rsidRPr="000C3587">
          <w:rPr>
            <w:rStyle w:val="Hyperlink"/>
            <w:rFonts w:asciiTheme="majorHAnsi" w:hAnsiTheme="majorHAnsi" w:cstheme="majorHAnsi"/>
            <w:iCs/>
            <w:sz w:val="23"/>
            <w:szCs w:val="23"/>
          </w:rPr>
          <w:t>http://www.reg6hsa.org/index.php?option=com_content&amp;view=article&amp;id=39&amp;Itemid=253</w:t>
        </w:r>
      </w:hyperlink>
    </w:p>
    <w:p w14:paraId="3AE28DB0" w14:textId="77777777" w:rsidR="000C3587" w:rsidRDefault="000C3587" w:rsidP="00E009CB">
      <w:pPr>
        <w:rPr>
          <w:rFonts w:asciiTheme="majorHAnsi" w:hAnsiTheme="majorHAnsi" w:cstheme="majorHAnsi"/>
          <w:iCs/>
          <w:color w:val="FF0000"/>
          <w:sz w:val="23"/>
          <w:szCs w:val="23"/>
        </w:rPr>
      </w:pPr>
    </w:p>
    <w:p w14:paraId="01455199" w14:textId="41E6D71A" w:rsidR="000C3587" w:rsidRPr="00B65E10" w:rsidRDefault="000C3587" w:rsidP="00E009CB">
      <w:pPr>
        <w:rPr>
          <w:rFonts w:asciiTheme="majorHAnsi" w:hAnsiTheme="majorHAnsi" w:cstheme="majorHAnsi"/>
          <w:iCs/>
          <w:sz w:val="23"/>
          <w:szCs w:val="23"/>
        </w:rPr>
      </w:pPr>
      <w:r w:rsidRPr="00B65E10">
        <w:rPr>
          <w:rFonts w:asciiTheme="majorHAnsi" w:hAnsiTheme="majorHAnsi" w:cstheme="majorHAnsi"/>
          <w:iCs/>
          <w:sz w:val="23"/>
          <w:szCs w:val="23"/>
        </w:rPr>
        <w:t>Louisiana Early Childhood Association</w:t>
      </w:r>
    </w:p>
    <w:p w14:paraId="5B580883" w14:textId="0AC25D27" w:rsidR="000C3587" w:rsidRDefault="001D0081" w:rsidP="00E009CB">
      <w:pPr>
        <w:rPr>
          <w:rFonts w:asciiTheme="majorHAnsi" w:hAnsiTheme="majorHAnsi" w:cstheme="majorHAnsi"/>
          <w:iCs/>
          <w:color w:val="FF0000"/>
          <w:sz w:val="23"/>
          <w:szCs w:val="23"/>
        </w:rPr>
      </w:pPr>
      <w:hyperlink r:id="rId15" w:history="1">
        <w:r w:rsidR="000C3587" w:rsidRPr="000C3587">
          <w:rPr>
            <w:rStyle w:val="Hyperlink"/>
            <w:rFonts w:asciiTheme="majorHAnsi" w:hAnsiTheme="majorHAnsi" w:cstheme="majorHAnsi"/>
            <w:iCs/>
            <w:sz w:val="23"/>
            <w:szCs w:val="23"/>
          </w:rPr>
          <w:t>http://www.laeca.org</w:t>
        </w:r>
      </w:hyperlink>
    </w:p>
    <w:p w14:paraId="5D7C46C8" w14:textId="77777777" w:rsidR="000C3587" w:rsidRPr="00B65E10" w:rsidRDefault="000C3587" w:rsidP="00E009CB">
      <w:pPr>
        <w:rPr>
          <w:rFonts w:asciiTheme="majorHAnsi" w:hAnsiTheme="majorHAnsi" w:cstheme="majorHAnsi"/>
          <w:iCs/>
          <w:sz w:val="23"/>
          <w:szCs w:val="23"/>
        </w:rPr>
      </w:pPr>
    </w:p>
    <w:p w14:paraId="5BD7598C" w14:textId="7D2EF8A0" w:rsidR="00290D54" w:rsidRPr="00B65E10" w:rsidRDefault="00290D54" w:rsidP="00E009CB">
      <w:pPr>
        <w:rPr>
          <w:rFonts w:asciiTheme="majorHAnsi" w:hAnsiTheme="majorHAnsi" w:cstheme="majorHAnsi"/>
          <w:iCs/>
          <w:sz w:val="23"/>
          <w:szCs w:val="23"/>
        </w:rPr>
      </w:pPr>
      <w:r w:rsidRPr="00B65E10">
        <w:rPr>
          <w:rFonts w:asciiTheme="majorHAnsi" w:hAnsiTheme="majorHAnsi" w:cstheme="majorHAnsi"/>
          <w:iCs/>
          <w:sz w:val="23"/>
          <w:szCs w:val="23"/>
        </w:rPr>
        <w:t>Texas Head Start Association</w:t>
      </w:r>
    </w:p>
    <w:p w14:paraId="4F7C8DD1" w14:textId="18AA255D" w:rsidR="00290D54" w:rsidRDefault="001D0081" w:rsidP="00E009CB">
      <w:pPr>
        <w:rPr>
          <w:rFonts w:asciiTheme="majorHAnsi" w:hAnsiTheme="majorHAnsi" w:cstheme="majorHAnsi"/>
          <w:bCs/>
          <w:sz w:val="23"/>
          <w:szCs w:val="23"/>
        </w:rPr>
      </w:pPr>
      <w:hyperlink r:id="rId16" w:history="1">
        <w:r w:rsidR="00290D54" w:rsidRPr="00B65E10">
          <w:rPr>
            <w:rStyle w:val="Hyperlink"/>
            <w:rFonts w:asciiTheme="majorHAnsi" w:hAnsiTheme="majorHAnsi" w:cstheme="majorHAnsi"/>
            <w:iCs/>
            <w:sz w:val="23"/>
            <w:szCs w:val="23"/>
          </w:rPr>
          <w:t>https://www.txhsa.org</w:t>
        </w:r>
      </w:hyperlink>
    </w:p>
    <w:p w14:paraId="7B10D704" w14:textId="77777777" w:rsidR="000C3587" w:rsidRDefault="000C3587" w:rsidP="00E009CB">
      <w:pPr>
        <w:rPr>
          <w:rFonts w:asciiTheme="majorHAnsi" w:hAnsiTheme="majorHAnsi" w:cstheme="majorHAnsi"/>
          <w:bCs/>
          <w:sz w:val="23"/>
          <w:szCs w:val="23"/>
        </w:rPr>
      </w:pPr>
    </w:p>
    <w:p w14:paraId="5015A1C6" w14:textId="414A1034" w:rsidR="000C3587" w:rsidRPr="00B65E10" w:rsidRDefault="000C3587" w:rsidP="00E009CB">
      <w:pPr>
        <w:rPr>
          <w:rFonts w:asciiTheme="majorHAnsi" w:hAnsiTheme="majorHAnsi" w:cstheme="majorHAnsi"/>
          <w:bCs/>
          <w:sz w:val="23"/>
          <w:szCs w:val="23"/>
        </w:rPr>
      </w:pPr>
      <w:r w:rsidRPr="00B65E10">
        <w:rPr>
          <w:rFonts w:asciiTheme="majorHAnsi" w:hAnsiTheme="majorHAnsi" w:cstheme="majorHAnsi"/>
          <w:bCs/>
          <w:sz w:val="23"/>
          <w:szCs w:val="23"/>
        </w:rPr>
        <w:t>Texas Head Start State Collaboration</w:t>
      </w:r>
    </w:p>
    <w:p w14:paraId="4E4DAFE4" w14:textId="64A8B937" w:rsidR="00290D54" w:rsidRDefault="001D0081" w:rsidP="00E009CB">
      <w:pPr>
        <w:rPr>
          <w:rFonts w:asciiTheme="majorHAnsi" w:hAnsiTheme="majorHAnsi" w:cstheme="majorHAnsi"/>
          <w:bCs/>
          <w:sz w:val="23"/>
          <w:szCs w:val="23"/>
        </w:rPr>
      </w:pPr>
      <w:hyperlink r:id="rId17" w:history="1">
        <w:r w:rsidR="000C3587" w:rsidRPr="000C3587">
          <w:rPr>
            <w:rStyle w:val="Hyperlink"/>
            <w:rFonts w:asciiTheme="majorHAnsi" w:hAnsiTheme="majorHAnsi" w:cstheme="majorHAnsi"/>
            <w:bCs/>
            <w:sz w:val="23"/>
            <w:szCs w:val="23"/>
          </w:rPr>
          <w:t>http://www.reg6hsa.org/index.php?option=com_content&amp;view=article&amp;id=42&amp;Itemid=272</w:t>
        </w:r>
      </w:hyperlink>
    </w:p>
    <w:p w14:paraId="37D65D61" w14:textId="77777777" w:rsidR="000C3587" w:rsidRDefault="000C3587" w:rsidP="00E009CB">
      <w:pPr>
        <w:rPr>
          <w:rFonts w:asciiTheme="majorHAnsi" w:hAnsiTheme="majorHAnsi" w:cstheme="majorHAnsi"/>
          <w:bCs/>
          <w:sz w:val="23"/>
          <w:szCs w:val="23"/>
        </w:rPr>
      </w:pPr>
    </w:p>
    <w:p w14:paraId="15619666" w14:textId="362A0201" w:rsidR="00290D54" w:rsidRPr="00B65E10" w:rsidRDefault="000C3587" w:rsidP="00E009CB">
      <w:pPr>
        <w:rPr>
          <w:rFonts w:asciiTheme="majorHAnsi" w:hAnsiTheme="majorHAnsi" w:cstheme="majorHAnsi"/>
          <w:bCs/>
          <w:sz w:val="23"/>
          <w:szCs w:val="23"/>
        </w:rPr>
      </w:pPr>
      <w:r w:rsidRPr="00B65E10">
        <w:rPr>
          <w:rFonts w:asciiTheme="majorHAnsi" w:hAnsiTheme="majorHAnsi" w:cstheme="majorHAnsi"/>
          <w:bCs/>
          <w:sz w:val="23"/>
          <w:szCs w:val="23"/>
        </w:rPr>
        <w:lastRenderedPageBreak/>
        <w:t>Texas Association for the Education of Young Children</w:t>
      </w:r>
    </w:p>
    <w:p w14:paraId="6D9B7EA0" w14:textId="61B93060" w:rsidR="00290D54" w:rsidRDefault="001D0081" w:rsidP="00E009CB">
      <w:pPr>
        <w:rPr>
          <w:rFonts w:asciiTheme="majorHAnsi" w:hAnsiTheme="majorHAnsi" w:cstheme="majorHAnsi"/>
          <w:bCs/>
          <w:sz w:val="23"/>
          <w:szCs w:val="23"/>
        </w:rPr>
      </w:pPr>
      <w:hyperlink r:id="rId18" w:history="1">
        <w:r w:rsidR="000C3587" w:rsidRPr="000C3587">
          <w:rPr>
            <w:rStyle w:val="Hyperlink"/>
            <w:rFonts w:asciiTheme="majorHAnsi" w:hAnsiTheme="majorHAnsi" w:cstheme="majorHAnsi"/>
            <w:bCs/>
            <w:sz w:val="23"/>
            <w:szCs w:val="23"/>
          </w:rPr>
          <w:t>http://texasaeyc.org</w:t>
        </w:r>
      </w:hyperlink>
    </w:p>
    <w:p w14:paraId="36294DA7" w14:textId="77777777" w:rsidR="000C3587" w:rsidRDefault="000C3587" w:rsidP="00E009CB">
      <w:pPr>
        <w:rPr>
          <w:rFonts w:asciiTheme="majorHAnsi" w:hAnsiTheme="majorHAnsi" w:cstheme="majorHAnsi"/>
          <w:bCs/>
          <w:sz w:val="23"/>
          <w:szCs w:val="23"/>
        </w:rPr>
      </w:pPr>
    </w:p>
    <w:p w14:paraId="6994D54F" w14:textId="52DF2411" w:rsidR="000C3587" w:rsidRPr="00B65E10" w:rsidRDefault="000C3587" w:rsidP="00E009CB">
      <w:pPr>
        <w:rPr>
          <w:rFonts w:asciiTheme="majorHAnsi" w:hAnsiTheme="majorHAnsi" w:cstheme="majorHAnsi"/>
          <w:bCs/>
          <w:sz w:val="23"/>
          <w:szCs w:val="23"/>
        </w:rPr>
      </w:pPr>
      <w:r w:rsidRPr="00B65E10">
        <w:rPr>
          <w:rFonts w:asciiTheme="majorHAnsi" w:hAnsiTheme="majorHAnsi" w:cstheme="majorHAnsi"/>
          <w:bCs/>
          <w:sz w:val="23"/>
          <w:szCs w:val="23"/>
        </w:rPr>
        <w:t>Texas Education Agency</w:t>
      </w:r>
    </w:p>
    <w:p w14:paraId="0155A954" w14:textId="6AAEB80C" w:rsidR="00290D54" w:rsidRDefault="001D0081" w:rsidP="00E009CB">
      <w:pPr>
        <w:rPr>
          <w:rFonts w:asciiTheme="majorHAnsi" w:hAnsiTheme="majorHAnsi" w:cstheme="majorHAnsi"/>
          <w:bCs/>
          <w:sz w:val="23"/>
          <w:szCs w:val="23"/>
          <w:u w:val="single"/>
        </w:rPr>
      </w:pPr>
      <w:hyperlink r:id="rId19" w:history="1">
        <w:r w:rsidR="000C3587" w:rsidRPr="000C3587">
          <w:rPr>
            <w:rStyle w:val="Hyperlink"/>
            <w:rFonts w:asciiTheme="majorHAnsi" w:hAnsiTheme="majorHAnsi" w:cstheme="majorHAnsi"/>
            <w:bCs/>
            <w:sz w:val="23"/>
            <w:szCs w:val="23"/>
          </w:rPr>
          <w:t>https://tea.texas.gov/earlychildhoodeducation.aspx</w:t>
        </w:r>
      </w:hyperlink>
    </w:p>
    <w:p w14:paraId="4BD78F95" w14:textId="77777777" w:rsidR="000C3587" w:rsidRPr="00290D54" w:rsidRDefault="000C3587" w:rsidP="00E009CB">
      <w:pPr>
        <w:rPr>
          <w:rFonts w:asciiTheme="majorHAnsi" w:hAnsiTheme="majorHAnsi" w:cstheme="majorHAnsi"/>
          <w:bCs/>
          <w:sz w:val="23"/>
          <w:szCs w:val="23"/>
          <w:u w:val="single"/>
        </w:rPr>
      </w:pPr>
    </w:p>
    <w:p w14:paraId="5F071EA1" w14:textId="70B2A843" w:rsidR="00E009CB" w:rsidRPr="00904FED" w:rsidRDefault="00E009CB" w:rsidP="00E009CB">
      <w:pPr>
        <w:rPr>
          <w:rFonts w:asciiTheme="majorHAnsi" w:hAnsiTheme="majorHAnsi" w:cstheme="majorHAnsi"/>
          <w:b/>
          <w:bCs/>
          <w:sz w:val="23"/>
          <w:szCs w:val="23"/>
          <w:u w:val="single"/>
        </w:rPr>
      </w:pPr>
      <w:r w:rsidRPr="00904FED">
        <w:rPr>
          <w:rFonts w:asciiTheme="majorHAnsi" w:hAnsiTheme="majorHAnsi" w:cstheme="majorHAnsi"/>
          <w:b/>
          <w:bCs/>
          <w:sz w:val="23"/>
          <w:szCs w:val="23"/>
          <w:u w:val="single"/>
        </w:rPr>
        <w:t>STEP 2A: Contact Early Care and Education Programs</w:t>
      </w:r>
      <w:r w:rsidR="00A00D5C" w:rsidRPr="00904FED">
        <w:rPr>
          <w:rFonts w:asciiTheme="majorHAnsi" w:hAnsiTheme="majorHAnsi" w:cstheme="majorHAnsi"/>
          <w:b/>
          <w:bCs/>
          <w:sz w:val="23"/>
          <w:szCs w:val="23"/>
          <w:u w:val="single"/>
        </w:rPr>
        <w:t xml:space="preserve"> (ECE)</w:t>
      </w:r>
    </w:p>
    <w:p w14:paraId="63981A2C" w14:textId="77777777" w:rsidR="00D30FA9" w:rsidRPr="00904FED" w:rsidRDefault="00D30FA9" w:rsidP="00E009CB">
      <w:pPr>
        <w:rPr>
          <w:rFonts w:asciiTheme="majorHAnsi" w:hAnsiTheme="majorHAnsi" w:cstheme="majorHAnsi"/>
          <w:sz w:val="23"/>
          <w:szCs w:val="23"/>
        </w:rPr>
      </w:pPr>
      <w:bookmarkStart w:id="0" w:name="_GoBack"/>
      <w:bookmarkEnd w:id="0"/>
    </w:p>
    <w:p w14:paraId="2B9D9002" w14:textId="25C74013" w:rsidR="00D30FA9" w:rsidRPr="00904FED" w:rsidRDefault="00D30FA9" w:rsidP="00E009CB">
      <w:pPr>
        <w:rPr>
          <w:rFonts w:asciiTheme="majorHAnsi" w:hAnsiTheme="majorHAnsi" w:cstheme="majorHAnsi"/>
          <w:b/>
          <w:bCs/>
          <w:sz w:val="23"/>
          <w:szCs w:val="23"/>
          <w:u w:val="single"/>
        </w:rPr>
      </w:pPr>
      <w:r w:rsidRPr="00904FED">
        <w:rPr>
          <w:rFonts w:asciiTheme="majorHAnsi" w:hAnsiTheme="majorHAnsi" w:cstheme="majorHAnsi"/>
          <w:sz w:val="23"/>
          <w:szCs w:val="23"/>
        </w:rPr>
        <w:t xml:space="preserve">Once you </w:t>
      </w:r>
      <w:r w:rsidRPr="005A58AD">
        <w:rPr>
          <w:rFonts w:asciiTheme="majorHAnsi" w:hAnsiTheme="majorHAnsi" w:cstheme="majorHAnsi"/>
          <w:sz w:val="23"/>
          <w:szCs w:val="23"/>
        </w:rPr>
        <w:t>identify the ECEs to contact for the pilot, you may wish to reach out to th</w:t>
      </w:r>
      <w:r w:rsidR="00A00D5C" w:rsidRPr="005A58AD">
        <w:rPr>
          <w:rFonts w:asciiTheme="majorHAnsi" w:hAnsiTheme="majorHAnsi" w:cstheme="majorHAnsi"/>
          <w:sz w:val="23"/>
          <w:szCs w:val="23"/>
        </w:rPr>
        <w:t>em</w:t>
      </w:r>
      <w:r w:rsidRPr="005A58AD">
        <w:rPr>
          <w:rFonts w:asciiTheme="majorHAnsi" w:hAnsiTheme="majorHAnsi" w:cstheme="majorHAnsi"/>
          <w:sz w:val="23"/>
          <w:szCs w:val="23"/>
        </w:rPr>
        <w:t xml:space="preserve"> via </w:t>
      </w:r>
      <w:proofErr w:type="gramStart"/>
      <w:r w:rsidRPr="005A58AD">
        <w:rPr>
          <w:rFonts w:asciiTheme="majorHAnsi" w:hAnsiTheme="majorHAnsi" w:cstheme="majorHAnsi"/>
          <w:sz w:val="23"/>
          <w:szCs w:val="23"/>
        </w:rPr>
        <w:t>e-mail</w:t>
      </w:r>
      <w:r w:rsidR="00402E62" w:rsidRPr="005A58AD">
        <w:rPr>
          <w:rFonts w:asciiTheme="majorHAnsi" w:hAnsiTheme="majorHAnsi" w:cstheme="majorHAnsi"/>
          <w:sz w:val="23"/>
          <w:szCs w:val="23"/>
        </w:rPr>
        <w:t>,</w:t>
      </w:r>
      <w:r w:rsidRPr="005A58AD">
        <w:rPr>
          <w:rFonts w:asciiTheme="majorHAnsi" w:hAnsiTheme="majorHAnsi" w:cstheme="majorHAnsi"/>
          <w:sz w:val="23"/>
          <w:szCs w:val="23"/>
        </w:rPr>
        <w:t xml:space="preserve">  phone</w:t>
      </w:r>
      <w:proofErr w:type="gramEnd"/>
      <w:r w:rsidRPr="005A58AD">
        <w:rPr>
          <w:rFonts w:asciiTheme="majorHAnsi" w:hAnsiTheme="majorHAnsi" w:cstheme="majorHAnsi"/>
          <w:sz w:val="23"/>
          <w:szCs w:val="23"/>
        </w:rPr>
        <w:t xml:space="preserve"> call</w:t>
      </w:r>
      <w:r w:rsidR="00402E62" w:rsidRPr="005A58AD">
        <w:rPr>
          <w:rFonts w:asciiTheme="majorHAnsi" w:hAnsiTheme="majorHAnsi" w:cstheme="majorHAnsi"/>
          <w:sz w:val="23"/>
          <w:szCs w:val="23"/>
        </w:rPr>
        <w:t>, or even in-person</w:t>
      </w:r>
      <w:r w:rsidRPr="005A58AD">
        <w:rPr>
          <w:rFonts w:asciiTheme="majorHAnsi" w:hAnsiTheme="majorHAnsi" w:cstheme="majorHAnsi"/>
          <w:sz w:val="23"/>
          <w:szCs w:val="23"/>
        </w:rPr>
        <w:t xml:space="preserve">. Below we provide </w:t>
      </w:r>
      <w:r w:rsidR="00A00D5C" w:rsidRPr="005A58AD">
        <w:rPr>
          <w:rFonts w:asciiTheme="majorHAnsi" w:hAnsiTheme="majorHAnsi" w:cstheme="majorHAnsi"/>
          <w:sz w:val="23"/>
          <w:szCs w:val="23"/>
        </w:rPr>
        <w:t>example</w:t>
      </w:r>
      <w:r w:rsidRPr="005A58AD">
        <w:rPr>
          <w:rFonts w:asciiTheme="majorHAnsi" w:hAnsiTheme="majorHAnsi" w:cstheme="majorHAnsi"/>
          <w:sz w:val="23"/>
          <w:szCs w:val="23"/>
        </w:rPr>
        <w:t xml:space="preserve"> templates for what you may </w:t>
      </w:r>
      <w:r w:rsidR="00A00D5C" w:rsidRPr="005A58AD">
        <w:rPr>
          <w:rFonts w:asciiTheme="majorHAnsi" w:hAnsiTheme="majorHAnsi" w:cstheme="majorHAnsi"/>
          <w:sz w:val="23"/>
          <w:szCs w:val="23"/>
        </w:rPr>
        <w:t xml:space="preserve">wish to say </w:t>
      </w:r>
      <w:r w:rsidRPr="005A58AD">
        <w:rPr>
          <w:rFonts w:asciiTheme="majorHAnsi" w:hAnsiTheme="majorHAnsi" w:cstheme="majorHAnsi"/>
          <w:sz w:val="23"/>
          <w:szCs w:val="23"/>
        </w:rPr>
        <w:t>to the ECE</w:t>
      </w:r>
      <w:r w:rsidR="004F364A" w:rsidRPr="005A58AD">
        <w:rPr>
          <w:rFonts w:asciiTheme="majorHAnsi" w:hAnsiTheme="majorHAnsi" w:cstheme="majorHAnsi"/>
          <w:sz w:val="23"/>
          <w:szCs w:val="23"/>
        </w:rPr>
        <w:t xml:space="preserve"> provider</w:t>
      </w:r>
      <w:r w:rsidRPr="005A58AD">
        <w:rPr>
          <w:rFonts w:asciiTheme="majorHAnsi" w:hAnsiTheme="majorHAnsi" w:cstheme="majorHAnsi"/>
          <w:sz w:val="23"/>
          <w:szCs w:val="23"/>
        </w:rPr>
        <w:t>.</w:t>
      </w:r>
      <w:r w:rsidRPr="00904FED">
        <w:rPr>
          <w:rFonts w:asciiTheme="majorHAnsi" w:hAnsiTheme="majorHAnsi" w:cstheme="majorHAnsi"/>
          <w:sz w:val="23"/>
          <w:szCs w:val="23"/>
        </w:rPr>
        <w:t xml:space="preserve"> </w:t>
      </w:r>
    </w:p>
    <w:p w14:paraId="1B0A5D81" w14:textId="3713C8CF" w:rsidR="00D30FA9" w:rsidRDefault="00D30FA9" w:rsidP="00E009CB">
      <w:pPr>
        <w:pBdr>
          <w:bottom w:val="single" w:sz="6" w:space="1" w:color="auto"/>
        </w:pBdr>
        <w:rPr>
          <w:rFonts w:asciiTheme="majorHAnsi" w:hAnsiTheme="majorHAnsi" w:cstheme="majorHAnsi"/>
          <w:b/>
          <w:bCs/>
          <w:sz w:val="23"/>
          <w:szCs w:val="23"/>
          <w:u w:val="single"/>
        </w:rPr>
      </w:pPr>
    </w:p>
    <w:p w14:paraId="2084429A" w14:textId="77777777" w:rsidR="006906A9" w:rsidRPr="00904FED" w:rsidRDefault="006906A9" w:rsidP="00E009CB">
      <w:pPr>
        <w:rPr>
          <w:rFonts w:asciiTheme="majorHAnsi" w:hAnsiTheme="majorHAnsi" w:cstheme="majorHAnsi"/>
          <w:b/>
          <w:bCs/>
          <w:sz w:val="23"/>
          <w:szCs w:val="23"/>
          <w:u w:val="single"/>
        </w:rPr>
      </w:pPr>
    </w:p>
    <w:p w14:paraId="2F2EFC0D" w14:textId="10EE04C2" w:rsidR="00E009CB" w:rsidRPr="00904FED" w:rsidRDefault="00E009CB" w:rsidP="00E009CB">
      <w:pPr>
        <w:rPr>
          <w:rFonts w:asciiTheme="majorHAnsi" w:hAnsiTheme="majorHAnsi" w:cstheme="majorHAnsi"/>
          <w:sz w:val="23"/>
          <w:szCs w:val="23"/>
        </w:rPr>
      </w:pPr>
      <w:r w:rsidRPr="00904FED">
        <w:rPr>
          <w:rFonts w:asciiTheme="majorHAnsi" w:hAnsiTheme="majorHAnsi" w:cstheme="majorHAnsi"/>
          <w:b/>
          <w:bCs/>
          <w:sz w:val="23"/>
          <w:szCs w:val="23"/>
        </w:rPr>
        <w:t>E-mail:</w:t>
      </w:r>
      <w:r w:rsidRPr="00904FED">
        <w:rPr>
          <w:rFonts w:asciiTheme="majorHAnsi" w:hAnsiTheme="majorHAnsi" w:cstheme="majorHAnsi"/>
          <w:sz w:val="23"/>
          <w:szCs w:val="23"/>
        </w:rPr>
        <w:t xml:space="preserve"> </w:t>
      </w:r>
      <w:r w:rsidR="00D30FA9" w:rsidRPr="00904FED">
        <w:rPr>
          <w:rFonts w:asciiTheme="majorHAnsi" w:hAnsiTheme="majorHAnsi" w:cstheme="majorHAnsi"/>
          <w:sz w:val="23"/>
          <w:szCs w:val="23"/>
        </w:rPr>
        <w:t>Perhaps in your jurisdiction, you have</w:t>
      </w:r>
      <w:r w:rsidR="00A00D5C" w:rsidRPr="00904FED">
        <w:rPr>
          <w:rFonts w:asciiTheme="majorHAnsi" w:hAnsiTheme="majorHAnsi" w:cstheme="majorHAnsi"/>
          <w:sz w:val="23"/>
          <w:szCs w:val="23"/>
        </w:rPr>
        <w:t xml:space="preserve"> the</w:t>
      </w:r>
      <w:r w:rsidR="00D30FA9" w:rsidRPr="00904FED">
        <w:rPr>
          <w:rFonts w:asciiTheme="majorHAnsi" w:hAnsiTheme="majorHAnsi" w:cstheme="majorHAnsi"/>
          <w:sz w:val="23"/>
          <w:szCs w:val="23"/>
        </w:rPr>
        <w:t xml:space="preserve"> ECE directors’ emails and it makes the most sense to contact them via e-mail. If you </w:t>
      </w:r>
      <w:r w:rsidR="000C1537" w:rsidRPr="00904FED">
        <w:rPr>
          <w:rFonts w:asciiTheme="majorHAnsi" w:hAnsiTheme="majorHAnsi" w:cstheme="majorHAnsi"/>
          <w:sz w:val="23"/>
          <w:szCs w:val="23"/>
        </w:rPr>
        <w:t>do</w:t>
      </w:r>
      <w:r w:rsidR="000C1537">
        <w:rPr>
          <w:rFonts w:asciiTheme="majorHAnsi" w:hAnsiTheme="majorHAnsi" w:cstheme="majorHAnsi"/>
          <w:sz w:val="23"/>
          <w:szCs w:val="23"/>
        </w:rPr>
        <w:t xml:space="preserve"> no</w:t>
      </w:r>
      <w:r w:rsidR="000C1537" w:rsidRPr="00904FED">
        <w:rPr>
          <w:rFonts w:asciiTheme="majorHAnsi" w:hAnsiTheme="majorHAnsi" w:cstheme="majorHAnsi"/>
          <w:sz w:val="23"/>
          <w:szCs w:val="23"/>
        </w:rPr>
        <w:t xml:space="preserve">t </w:t>
      </w:r>
      <w:r w:rsidR="00D30FA9" w:rsidRPr="00904FED">
        <w:rPr>
          <w:rFonts w:asciiTheme="majorHAnsi" w:hAnsiTheme="majorHAnsi" w:cstheme="majorHAnsi"/>
          <w:sz w:val="23"/>
          <w:szCs w:val="23"/>
        </w:rPr>
        <w:t xml:space="preserve">have e-mails of the directors, then it may be better to consider using the phone to reach out to various ECEs. </w:t>
      </w:r>
      <w:r w:rsidR="00AF3990">
        <w:rPr>
          <w:rFonts w:asciiTheme="majorHAnsi" w:hAnsiTheme="majorHAnsi" w:cstheme="majorHAnsi"/>
          <w:sz w:val="23"/>
          <w:szCs w:val="23"/>
        </w:rPr>
        <w:t>Consider following the below e-mail template.</w:t>
      </w:r>
    </w:p>
    <w:p w14:paraId="6465FFE1" w14:textId="77777777" w:rsidR="00D30FA9" w:rsidRPr="00904FED" w:rsidRDefault="00D30FA9" w:rsidP="00E009CB">
      <w:pPr>
        <w:rPr>
          <w:rFonts w:asciiTheme="majorHAnsi" w:hAnsiTheme="majorHAnsi" w:cstheme="majorHAnsi"/>
          <w:sz w:val="23"/>
          <w:szCs w:val="23"/>
        </w:rPr>
      </w:pPr>
    </w:p>
    <w:p w14:paraId="38885856" w14:textId="4FEA276E" w:rsidR="00E009CB"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 xml:space="preserve">Dear XX, </w:t>
      </w:r>
    </w:p>
    <w:p w14:paraId="64F7848B" w14:textId="77777777" w:rsidR="00D30FA9" w:rsidRPr="00904FED" w:rsidRDefault="00D30FA9" w:rsidP="00E009CB">
      <w:pPr>
        <w:rPr>
          <w:rFonts w:asciiTheme="majorHAnsi" w:hAnsiTheme="majorHAnsi" w:cstheme="majorHAnsi"/>
          <w:i/>
          <w:iCs/>
          <w:sz w:val="23"/>
          <w:szCs w:val="23"/>
        </w:rPr>
      </w:pPr>
    </w:p>
    <w:p w14:paraId="61B1BE5F" w14:textId="0451571C" w:rsidR="00E009CB"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 xml:space="preserve">My name is XX and I work for XX. My organization is seeking feedback about a tool that was specifically developed for early </w:t>
      </w:r>
      <w:r w:rsidR="00BE5188">
        <w:rPr>
          <w:rFonts w:asciiTheme="majorHAnsi" w:hAnsiTheme="majorHAnsi" w:cstheme="majorHAnsi"/>
          <w:i/>
          <w:iCs/>
          <w:sz w:val="23"/>
          <w:szCs w:val="23"/>
        </w:rPr>
        <w:t>care and</w:t>
      </w:r>
      <w:r w:rsidR="00BE5188" w:rsidRPr="00904FED">
        <w:rPr>
          <w:rFonts w:asciiTheme="majorHAnsi" w:hAnsiTheme="majorHAnsi" w:cstheme="majorHAnsi"/>
          <w:i/>
          <w:iCs/>
          <w:sz w:val="23"/>
          <w:szCs w:val="23"/>
        </w:rPr>
        <w:t xml:space="preserve"> </w:t>
      </w:r>
      <w:r w:rsidRPr="00904FED">
        <w:rPr>
          <w:rFonts w:asciiTheme="majorHAnsi" w:hAnsiTheme="majorHAnsi" w:cstheme="majorHAnsi"/>
          <w:i/>
          <w:iCs/>
          <w:sz w:val="23"/>
          <w:szCs w:val="23"/>
        </w:rPr>
        <w:t xml:space="preserve">education (ECE) programs. This tool, called the </w:t>
      </w:r>
      <w:r w:rsidR="00BE5188" w:rsidRPr="00904FED">
        <w:rPr>
          <w:rFonts w:asciiTheme="majorHAnsi" w:hAnsiTheme="majorHAnsi" w:cstheme="majorHAnsi"/>
          <w:i/>
          <w:iCs/>
          <w:sz w:val="23"/>
          <w:szCs w:val="23"/>
        </w:rPr>
        <w:t>Post</w:t>
      </w:r>
      <w:r w:rsidR="00BE5188">
        <w:rPr>
          <w:rFonts w:asciiTheme="majorHAnsi" w:hAnsiTheme="majorHAnsi" w:cstheme="majorHAnsi"/>
          <w:i/>
          <w:iCs/>
          <w:sz w:val="23"/>
          <w:szCs w:val="23"/>
        </w:rPr>
        <w:t>-</w:t>
      </w:r>
      <w:r w:rsidRPr="00904FED">
        <w:rPr>
          <w:rFonts w:asciiTheme="majorHAnsi" w:hAnsiTheme="majorHAnsi" w:cstheme="majorHAnsi"/>
          <w:i/>
          <w:iCs/>
          <w:sz w:val="23"/>
          <w:szCs w:val="23"/>
        </w:rPr>
        <w:t xml:space="preserve">Disaster Self-Assessment Form, was designed to help early childcare providers </w:t>
      </w:r>
      <w:r w:rsidR="00464AC9">
        <w:rPr>
          <w:rFonts w:asciiTheme="majorHAnsi" w:hAnsiTheme="majorHAnsi" w:cstheme="majorHAnsi"/>
          <w:i/>
          <w:iCs/>
          <w:sz w:val="23"/>
          <w:szCs w:val="23"/>
        </w:rPr>
        <w:t xml:space="preserve">in </w:t>
      </w:r>
      <w:r w:rsidR="007019C4">
        <w:rPr>
          <w:rFonts w:asciiTheme="majorHAnsi" w:hAnsiTheme="majorHAnsi" w:cstheme="majorHAnsi"/>
          <w:i/>
          <w:iCs/>
          <w:sz w:val="23"/>
          <w:szCs w:val="23"/>
        </w:rPr>
        <w:t xml:space="preserve">making decisions and identifying issues around reopening </w:t>
      </w:r>
      <w:r w:rsidRPr="00904FED">
        <w:rPr>
          <w:rFonts w:asciiTheme="majorHAnsi" w:hAnsiTheme="majorHAnsi" w:cstheme="majorHAnsi"/>
          <w:i/>
          <w:iCs/>
          <w:sz w:val="23"/>
          <w:szCs w:val="23"/>
        </w:rPr>
        <w:t xml:space="preserve">a </w:t>
      </w:r>
      <w:r w:rsidR="00B0136D" w:rsidRPr="00904FED">
        <w:rPr>
          <w:rFonts w:asciiTheme="majorHAnsi" w:hAnsiTheme="majorHAnsi" w:cstheme="majorHAnsi"/>
          <w:i/>
          <w:iCs/>
          <w:sz w:val="23"/>
          <w:szCs w:val="23"/>
        </w:rPr>
        <w:t>child</w:t>
      </w:r>
      <w:r w:rsidR="00B0136D">
        <w:rPr>
          <w:rFonts w:asciiTheme="majorHAnsi" w:hAnsiTheme="majorHAnsi" w:cstheme="majorHAnsi"/>
          <w:i/>
          <w:iCs/>
          <w:sz w:val="23"/>
          <w:szCs w:val="23"/>
        </w:rPr>
        <w:t>care</w:t>
      </w:r>
      <w:r w:rsidRPr="00904FED">
        <w:rPr>
          <w:rFonts w:asciiTheme="majorHAnsi" w:hAnsiTheme="majorHAnsi" w:cstheme="majorHAnsi"/>
          <w:i/>
          <w:iCs/>
          <w:sz w:val="23"/>
          <w:szCs w:val="23"/>
        </w:rPr>
        <w:t xml:space="preserve"> program after a disaster. After completing this self-assessment tool, early childcare providers can use the information to work with local health authorities to determine if </w:t>
      </w:r>
      <w:r w:rsidR="00A461F4" w:rsidRPr="00904FED">
        <w:rPr>
          <w:rFonts w:asciiTheme="majorHAnsi" w:hAnsiTheme="majorHAnsi" w:cstheme="majorHAnsi"/>
          <w:i/>
          <w:iCs/>
          <w:sz w:val="23"/>
          <w:szCs w:val="23"/>
        </w:rPr>
        <w:t>it</w:t>
      </w:r>
      <w:r w:rsidR="00A461F4">
        <w:rPr>
          <w:rFonts w:asciiTheme="majorHAnsi" w:hAnsiTheme="majorHAnsi" w:cstheme="majorHAnsi"/>
          <w:i/>
          <w:iCs/>
          <w:sz w:val="23"/>
          <w:szCs w:val="23"/>
        </w:rPr>
        <w:t xml:space="preserve"> is</w:t>
      </w:r>
      <w:r w:rsidR="00A461F4" w:rsidRPr="00904FED">
        <w:rPr>
          <w:rFonts w:asciiTheme="majorHAnsi" w:hAnsiTheme="majorHAnsi" w:cstheme="majorHAnsi"/>
          <w:i/>
          <w:iCs/>
          <w:sz w:val="23"/>
          <w:szCs w:val="23"/>
        </w:rPr>
        <w:t xml:space="preserve"> </w:t>
      </w:r>
      <w:r w:rsidRPr="00904FED">
        <w:rPr>
          <w:rFonts w:asciiTheme="majorHAnsi" w:hAnsiTheme="majorHAnsi" w:cstheme="majorHAnsi"/>
          <w:i/>
          <w:iCs/>
          <w:sz w:val="23"/>
          <w:szCs w:val="23"/>
        </w:rPr>
        <w:t xml:space="preserve">safe to reopen an early childcare program. </w:t>
      </w:r>
    </w:p>
    <w:p w14:paraId="77C78D85" w14:textId="77777777" w:rsidR="00D30FA9" w:rsidRPr="00904FED" w:rsidRDefault="00D30FA9" w:rsidP="00E009CB">
      <w:pPr>
        <w:rPr>
          <w:rFonts w:asciiTheme="majorHAnsi" w:hAnsiTheme="majorHAnsi" w:cstheme="majorHAnsi"/>
          <w:i/>
          <w:iCs/>
          <w:sz w:val="23"/>
          <w:szCs w:val="23"/>
        </w:rPr>
      </w:pPr>
    </w:p>
    <w:p w14:paraId="7AE12843" w14:textId="6E007046" w:rsidR="00E009CB"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We would greatly appreciate any feedback that you can provide us</w:t>
      </w:r>
      <w:r w:rsidR="00EB0DCD">
        <w:rPr>
          <w:rFonts w:asciiTheme="majorHAnsi" w:hAnsiTheme="majorHAnsi" w:cstheme="majorHAnsi"/>
          <w:i/>
          <w:iCs/>
          <w:sz w:val="23"/>
          <w:szCs w:val="23"/>
        </w:rPr>
        <w:t xml:space="preserve"> </w:t>
      </w:r>
      <w:r w:rsidRPr="00904FED">
        <w:rPr>
          <w:rFonts w:asciiTheme="majorHAnsi" w:hAnsiTheme="majorHAnsi" w:cstheme="majorHAnsi"/>
          <w:i/>
          <w:iCs/>
          <w:sz w:val="23"/>
          <w:szCs w:val="23"/>
        </w:rPr>
        <w:t xml:space="preserve">about this tool and how we can improve it to be more useful to </w:t>
      </w:r>
      <w:r w:rsidR="00316A99" w:rsidRPr="00904FED">
        <w:rPr>
          <w:rFonts w:asciiTheme="majorHAnsi" w:hAnsiTheme="majorHAnsi" w:cstheme="majorHAnsi"/>
          <w:i/>
          <w:iCs/>
          <w:sz w:val="23"/>
          <w:szCs w:val="23"/>
        </w:rPr>
        <w:t>childcare</w:t>
      </w:r>
      <w:r w:rsidRPr="00904FED">
        <w:rPr>
          <w:rFonts w:asciiTheme="majorHAnsi" w:hAnsiTheme="majorHAnsi" w:cstheme="majorHAnsi"/>
          <w:i/>
          <w:iCs/>
          <w:sz w:val="23"/>
          <w:szCs w:val="23"/>
        </w:rPr>
        <w:t xml:space="preserve"> providers such as yourself.</w:t>
      </w:r>
    </w:p>
    <w:p w14:paraId="0EA01E26" w14:textId="77777777" w:rsidR="00A00D5C" w:rsidRPr="00904FED" w:rsidRDefault="00A00D5C" w:rsidP="00E009CB">
      <w:pPr>
        <w:rPr>
          <w:rFonts w:asciiTheme="majorHAnsi" w:hAnsiTheme="majorHAnsi" w:cstheme="majorHAnsi"/>
          <w:i/>
          <w:iCs/>
          <w:sz w:val="23"/>
          <w:szCs w:val="23"/>
        </w:rPr>
      </w:pPr>
    </w:p>
    <w:p w14:paraId="2AD285CE" w14:textId="21E016EE" w:rsidR="00E009CB"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To review</w:t>
      </w:r>
      <w:r w:rsidR="002D5FCA">
        <w:rPr>
          <w:rFonts w:asciiTheme="majorHAnsi" w:hAnsiTheme="majorHAnsi" w:cstheme="majorHAnsi"/>
          <w:i/>
          <w:iCs/>
          <w:sz w:val="23"/>
          <w:szCs w:val="23"/>
        </w:rPr>
        <w:t xml:space="preserve"> and complete</w:t>
      </w:r>
      <w:r w:rsidRPr="00904FED">
        <w:rPr>
          <w:rFonts w:asciiTheme="majorHAnsi" w:hAnsiTheme="majorHAnsi" w:cstheme="majorHAnsi"/>
          <w:i/>
          <w:iCs/>
          <w:sz w:val="23"/>
          <w:szCs w:val="23"/>
        </w:rPr>
        <w:t xml:space="preserve"> the </w:t>
      </w:r>
      <w:r w:rsidR="007941C6" w:rsidRPr="00904FED">
        <w:rPr>
          <w:rFonts w:asciiTheme="majorHAnsi" w:hAnsiTheme="majorHAnsi" w:cstheme="majorHAnsi"/>
          <w:i/>
          <w:iCs/>
          <w:sz w:val="23"/>
          <w:szCs w:val="23"/>
        </w:rPr>
        <w:t>Post</w:t>
      </w:r>
      <w:r w:rsidR="007941C6">
        <w:rPr>
          <w:rFonts w:asciiTheme="majorHAnsi" w:hAnsiTheme="majorHAnsi" w:cstheme="majorHAnsi"/>
          <w:i/>
          <w:iCs/>
          <w:sz w:val="23"/>
          <w:szCs w:val="23"/>
        </w:rPr>
        <w:t>-</w:t>
      </w:r>
      <w:r w:rsidRPr="00904FED">
        <w:rPr>
          <w:rFonts w:asciiTheme="majorHAnsi" w:hAnsiTheme="majorHAnsi" w:cstheme="majorHAnsi"/>
          <w:i/>
          <w:iCs/>
          <w:sz w:val="23"/>
          <w:szCs w:val="23"/>
        </w:rPr>
        <w:t>Disaster Self-Assessment, please go to the following link: INSERT LINK</w:t>
      </w:r>
    </w:p>
    <w:p w14:paraId="4AED1D69" w14:textId="77777777" w:rsidR="00EB0DCD" w:rsidRPr="00904FED" w:rsidRDefault="00EB0DCD" w:rsidP="00E009CB">
      <w:pPr>
        <w:rPr>
          <w:rFonts w:asciiTheme="majorHAnsi" w:hAnsiTheme="majorHAnsi" w:cstheme="majorHAnsi"/>
          <w:i/>
          <w:iCs/>
          <w:sz w:val="23"/>
          <w:szCs w:val="23"/>
        </w:rPr>
      </w:pPr>
    </w:p>
    <w:p w14:paraId="6964063A" w14:textId="2CDC78B6" w:rsidR="00E009CB"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 xml:space="preserve">After completing the </w:t>
      </w:r>
      <w:r w:rsidR="007941C6" w:rsidRPr="00904FED">
        <w:rPr>
          <w:rFonts w:asciiTheme="majorHAnsi" w:hAnsiTheme="majorHAnsi" w:cstheme="majorHAnsi"/>
          <w:i/>
          <w:iCs/>
          <w:sz w:val="23"/>
          <w:szCs w:val="23"/>
        </w:rPr>
        <w:t>Post</w:t>
      </w:r>
      <w:r w:rsidR="007941C6">
        <w:rPr>
          <w:rFonts w:asciiTheme="majorHAnsi" w:hAnsiTheme="majorHAnsi" w:cstheme="majorHAnsi"/>
          <w:i/>
          <w:iCs/>
          <w:sz w:val="23"/>
          <w:szCs w:val="23"/>
        </w:rPr>
        <w:t>-</w:t>
      </w:r>
      <w:r w:rsidRPr="00904FED">
        <w:rPr>
          <w:rFonts w:asciiTheme="majorHAnsi" w:hAnsiTheme="majorHAnsi" w:cstheme="majorHAnsi"/>
          <w:i/>
          <w:iCs/>
          <w:sz w:val="23"/>
          <w:szCs w:val="23"/>
        </w:rPr>
        <w:t>Disaster Self-Assessment</w:t>
      </w:r>
      <w:r w:rsidR="00EB0DCD">
        <w:rPr>
          <w:rFonts w:asciiTheme="majorHAnsi" w:hAnsiTheme="majorHAnsi" w:cstheme="majorHAnsi"/>
          <w:i/>
          <w:iCs/>
          <w:sz w:val="23"/>
          <w:szCs w:val="23"/>
        </w:rPr>
        <w:t xml:space="preserve"> Form</w:t>
      </w:r>
      <w:r w:rsidRPr="00904FED">
        <w:rPr>
          <w:rFonts w:asciiTheme="majorHAnsi" w:hAnsiTheme="majorHAnsi" w:cstheme="majorHAnsi"/>
          <w:i/>
          <w:iCs/>
          <w:sz w:val="23"/>
          <w:szCs w:val="23"/>
        </w:rPr>
        <w:t>, we ask that you please complete the following form to provide us with feedback about the tool: INSERT LINK</w:t>
      </w:r>
    </w:p>
    <w:p w14:paraId="633F15CF" w14:textId="77777777" w:rsidR="00D30FA9" w:rsidRPr="00904FED" w:rsidRDefault="00D30FA9" w:rsidP="00E009CB">
      <w:pPr>
        <w:rPr>
          <w:rFonts w:asciiTheme="majorHAnsi" w:hAnsiTheme="majorHAnsi" w:cstheme="majorHAnsi"/>
          <w:i/>
          <w:iCs/>
          <w:sz w:val="23"/>
          <w:szCs w:val="23"/>
        </w:rPr>
      </w:pPr>
    </w:p>
    <w:p w14:paraId="38426CC8" w14:textId="507BFB54" w:rsidR="00BB3755"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 xml:space="preserve">We anticipate that this </w:t>
      </w:r>
      <w:r w:rsidR="002704B9">
        <w:rPr>
          <w:rFonts w:asciiTheme="majorHAnsi" w:hAnsiTheme="majorHAnsi" w:cstheme="majorHAnsi"/>
          <w:i/>
          <w:iCs/>
          <w:sz w:val="23"/>
          <w:szCs w:val="23"/>
        </w:rPr>
        <w:t>entire</w:t>
      </w:r>
      <w:r w:rsidR="002704B9" w:rsidRPr="00904FED">
        <w:rPr>
          <w:rFonts w:asciiTheme="majorHAnsi" w:hAnsiTheme="majorHAnsi" w:cstheme="majorHAnsi"/>
          <w:i/>
          <w:iCs/>
          <w:sz w:val="23"/>
          <w:szCs w:val="23"/>
        </w:rPr>
        <w:t xml:space="preserve"> </w:t>
      </w:r>
      <w:r w:rsidRPr="00904FED">
        <w:rPr>
          <w:rFonts w:asciiTheme="majorHAnsi" w:hAnsiTheme="majorHAnsi" w:cstheme="majorHAnsi"/>
          <w:i/>
          <w:iCs/>
          <w:sz w:val="23"/>
          <w:szCs w:val="23"/>
        </w:rPr>
        <w:t xml:space="preserve">process will take approximately 30 minutes. As you review this tool, you will be asked to think back to a time when your early </w:t>
      </w:r>
      <w:r w:rsidR="00316A99" w:rsidRPr="00904FED">
        <w:rPr>
          <w:rFonts w:asciiTheme="majorHAnsi" w:hAnsiTheme="majorHAnsi" w:cstheme="majorHAnsi"/>
          <w:i/>
          <w:iCs/>
          <w:sz w:val="23"/>
          <w:szCs w:val="23"/>
        </w:rPr>
        <w:t>child</w:t>
      </w:r>
      <w:r w:rsidR="00316A99">
        <w:rPr>
          <w:rFonts w:asciiTheme="majorHAnsi" w:hAnsiTheme="majorHAnsi" w:cstheme="majorHAnsi"/>
          <w:i/>
          <w:iCs/>
          <w:sz w:val="23"/>
          <w:szCs w:val="23"/>
        </w:rPr>
        <w:t>care</w:t>
      </w:r>
      <w:r w:rsidRPr="00904FED">
        <w:rPr>
          <w:rFonts w:asciiTheme="majorHAnsi" w:hAnsiTheme="majorHAnsi" w:cstheme="majorHAnsi"/>
          <w:i/>
          <w:iCs/>
          <w:sz w:val="23"/>
          <w:szCs w:val="23"/>
        </w:rPr>
        <w:t xml:space="preserve"> program last experienced a natural disaster. </w:t>
      </w:r>
    </w:p>
    <w:p w14:paraId="2029FF63" w14:textId="77777777" w:rsidR="00BB3755" w:rsidRDefault="00BB3755" w:rsidP="00E009CB">
      <w:pPr>
        <w:rPr>
          <w:rFonts w:asciiTheme="majorHAnsi" w:hAnsiTheme="majorHAnsi" w:cstheme="majorHAnsi"/>
          <w:i/>
          <w:iCs/>
          <w:sz w:val="23"/>
          <w:szCs w:val="23"/>
        </w:rPr>
      </w:pPr>
    </w:p>
    <w:p w14:paraId="3D4FC978" w14:textId="67541802" w:rsidR="00E009CB"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 xml:space="preserve">In doing this, we recognize that thinking back to this time period may be emotional or challenging for you. If you feel uncomfortable while completing this tool, you may end your participation at any time. </w:t>
      </w:r>
    </w:p>
    <w:p w14:paraId="746958EC" w14:textId="7D3EA708" w:rsidR="00DB0F58" w:rsidRPr="00904FED" w:rsidRDefault="00DB0F58" w:rsidP="00E009CB">
      <w:pPr>
        <w:rPr>
          <w:rFonts w:asciiTheme="majorHAnsi" w:hAnsiTheme="majorHAnsi" w:cstheme="majorHAnsi"/>
          <w:i/>
          <w:iCs/>
          <w:sz w:val="23"/>
          <w:szCs w:val="23"/>
        </w:rPr>
      </w:pPr>
      <w:r>
        <w:rPr>
          <w:rFonts w:asciiTheme="majorHAnsi" w:hAnsiTheme="majorHAnsi" w:cstheme="majorHAnsi"/>
          <w:i/>
          <w:iCs/>
          <w:sz w:val="23"/>
          <w:szCs w:val="23"/>
        </w:rPr>
        <w:t>&lt;Jurisdictions should consider adding-in information about available mental health services</w:t>
      </w:r>
      <w:r w:rsidR="00844DED">
        <w:rPr>
          <w:rFonts w:asciiTheme="majorHAnsi" w:hAnsiTheme="majorHAnsi" w:cstheme="majorHAnsi"/>
          <w:i/>
          <w:iCs/>
          <w:sz w:val="23"/>
          <w:szCs w:val="23"/>
        </w:rPr>
        <w:t>&gt;</w:t>
      </w:r>
    </w:p>
    <w:p w14:paraId="702D8C79" w14:textId="77777777" w:rsidR="00D30FA9" w:rsidRPr="00904FED" w:rsidRDefault="00D30FA9" w:rsidP="00E009CB">
      <w:pPr>
        <w:rPr>
          <w:rFonts w:asciiTheme="majorHAnsi" w:hAnsiTheme="majorHAnsi" w:cstheme="majorHAnsi"/>
          <w:i/>
          <w:iCs/>
          <w:sz w:val="23"/>
          <w:szCs w:val="23"/>
        </w:rPr>
      </w:pPr>
    </w:p>
    <w:p w14:paraId="38F0D7BC" w14:textId="707D3C96" w:rsidR="00E009CB"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lastRenderedPageBreak/>
        <w:t xml:space="preserve">Thank you for your time and we hope that you will consider providing your valuable feedback </w:t>
      </w:r>
      <w:r w:rsidR="00EB0DCD">
        <w:rPr>
          <w:rFonts w:asciiTheme="majorHAnsi" w:hAnsiTheme="majorHAnsi" w:cstheme="majorHAnsi"/>
          <w:i/>
          <w:iCs/>
          <w:sz w:val="23"/>
          <w:szCs w:val="23"/>
        </w:rPr>
        <w:t xml:space="preserve">to us about </w:t>
      </w:r>
      <w:r w:rsidRPr="00904FED">
        <w:rPr>
          <w:rFonts w:asciiTheme="majorHAnsi" w:hAnsiTheme="majorHAnsi" w:cstheme="majorHAnsi"/>
          <w:i/>
          <w:iCs/>
          <w:sz w:val="23"/>
          <w:szCs w:val="23"/>
        </w:rPr>
        <w:t>this tool.</w:t>
      </w:r>
    </w:p>
    <w:p w14:paraId="5DD379DE" w14:textId="77777777" w:rsidR="00D30FA9" w:rsidRPr="00904FED" w:rsidRDefault="00D30FA9" w:rsidP="00E009CB">
      <w:pPr>
        <w:rPr>
          <w:rFonts w:asciiTheme="majorHAnsi" w:hAnsiTheme="majorHAnsi" w:cstheme="majorHAnsi"/>
          <w:i/>
          <w:iCs/>
          <w:sz w:val="23"/>
          <w:szCs w:val="23"/>
        </w:rPr>
      </w:pPr>
    </w:p>
    <w:p w14:paraId="0A912AA8" w14:textId="6B32040C" w:rsidR="00E009CB"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 xml:space="preserve">If you have any questions, please contact me via email (INSERT EMAIL) or phone (INSERT Phone </w:t>
      </w:r>
      <w:r w:rsidR="00EB0DCD">
        <w:rPr>
          <w:rFonts w:asciiTheme="majorHAnsi" w:hAnsiTheme="majorHAnsi" w:cstheme="majorHAnsi"/>
          <w:i/>
          <w:iCs/>
          <w:sz w:val="23"/>
          <w:szCs w:val="23"/>
        </w:rPr>
        <w:t>N</w:t>
      </w:r>
      <w:r w:rsidRPr="00904FED">
        <w:rPr>
          <w:rFonts w:asciiTheme="majorHAnsi" w:hAnsiTheme="majorHAnsi" w:cstheme="majorHAnsi"/>
          <w:i/>
          <w:iCs/>
          <w:sz w:val="23"/>
          <w:szCs w:val="23"/>
        </w:rPr>
        <w:t>umber)</w:t>
      </w:r>
      <w:r w:rsidR="00A00D5C" w:rsidRPr="00904FED">
        <w:rPr>
          <w:rFonts w:asciiTheme="majorHAnsi" w:hAnsiTheme="majorHAnsi" w:cstheme="majorHAnsi"/>
          <w:i/>
          <w:iCs/>
          <w:sz w:val="23"/>
          <w:szCs w:val="23"/>
        </w:rPr>
        <w:t>.</w:t>
      </w:r>
    </w:p>
    <w:p w14:paraId="65842FE0" w14:textId="77777777" w:rsidR="00A00D5C" w:rsidRPr="00904FED" w:rsidRDefault="00A00D5C" w:rsidP="00E009CB">
      <w:pPr>
        <w:rPr>
          <w:rFonts w:asciiTheme="majorHAnsi" w:hAnsiTheme="majorHAnsi" w:cstheme="majorHAnsi"/>
          <w:i/>
          <w:iCs/>
          <w:sz w:val="23"/>
          <w:szCs w:val="23"/>
        </w:rPr>
      </w:pPr>
    </w:p>
    <w:p w14:paraId="7E1E1CF5" w14:textId="77777777" w:rsidR="00E009CB"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 xml:space="preserve">Sincerely, </w:t>
      </w:r>
    </w:p>
    <w:p w14:paraId="6449F077" w14:textId="5FEA453B" w:rsidR="00E009CB"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XXXX</w:t>
      </w:r>
    </w:p>
    <w:p w14:paraId="396ECB6A" w14:textId="77777777" w:rsidR="00FF11A1" w:rsidRPr="00904FED" w:rsidRDefault="00FF11A1" w:rsidP="00E009CB">
      <w:pPr>
        <w:pBdr>
          <w:bottom w:val="single" w:sz="6" w:space="1" w:color="auto"/>
        </w:pBdr>
        <w:rPr>
          <w:rFonts w:asciiTheme="majorHAnsi" w:hAnsiTheme="majorHAnsi" w:cstheme="majorHAnsi"/>
          <w:i/>
          <w:iCs/>
          <w:sz w:val="23"/>
          <w:szCs w:val="23"/>
        </w:rPr>
      </w:pPr>
    </w:p>
    <w:p w14:paraId="1FD6D1E5" w14:textId="77777777" w:rsidR="006906A9" w:rsidRPr="006906A9" w:rsidRDefault="006906A9" w:rsidP="00E009CB">
      <w:pPr>
        <w:rPr>
          <w:rFonts w:asciiTheme="majorHAnsi" w:hAnsiTheme="majorHAnsi" w:cstheme="majorHAnsi"/>
          <w:sz w:val="23"/>
          <w:szCs w:val="23"/>
        </w:rPr>
      </w:pPr>
    </w:p>
    <w:p w14:paraId="6CD04922" w14:textId="2673AAC9" w:rsidR="00E009CB" w:rsidRPr="00904FED" w:rsidRDefault="00E009CB" w:rsidP="00E009CB">
      <w:pPr>
        <w:rPr>
          <w:rFonts w:asciiTheme="majorHAnsi" w:hAnsiTheme="majorHAnsi" w:cstheme="majorHAnsi"/>
          <w:sz w:val="23"/>
          <w:szCs w:val="23"/>
        </w:rPr>
      </w:pPr>
      <w:r w:rsidRPr="00904FED">
        <w:rPr>
          <w:rFonts w:asciiTheme="majorHAnsi" w:hAnsiTheme="majorHAnsi" w:cstheme="majorHAnsi"/>
          <w:b/>
          <w:bCs/>
          <w:sz w:val="23"/>
          <w:szCs w:val="23"/>
        </w:rPr>
        <w:t>Phone:</w:t>
      </w:r>
      <w:r w:rsidRPr="00904FED">
        <w:rPr>
          <w:rFonts w:asciiTheme="majorHAnsi" w:hAnsiTheme="majorHAnsi" w:cstheme="majorHAnsi"/>
          <w:sz w:val="23"/>
          <w:szCs w:val="23"/>
        </w:rPr>
        <w:t xml:space="preserve"> Perhaps in your jurisdiction, the easiest way to connect with ECEs is by phone. If this is the case, please consider using the following script.</w:t>
      </w:r>
    </w:p>
    <w:p w14:paraId="3E6BA953" w14:textId="77777777" w:rsidR="00D30FA9" w:rsidRPr="00904FED" w:rsidRDefault="00D30FA9" w:rsidP="00E009CB">
      <w:pPr>
        <w:rPr>
          <w:rFonts w:asciiTheme="majorHAnsi" w:hAnsiTheme="majorHAnsi" w:cstheme="majorHAnsi"/>
          <w:sz w:val="23"/>
          <w:szCs w:val="23"/>
        </w:rPr>
      </w:pPr>
    </w:p>
    <w:p w14:paraId="0D928787" w14:textId="77777777" w:rsidR="00E009CB"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 xml:space="preserve">Hi, </w:t>
      </w:r>
    </w:p>
    <w:p w14:paraId="4966085B" w14:textId="02A95340" w:rsidR="00E009CB"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 xml:space="preserve">My name is XX and I work for XX. We have developed a tool that can be useful to early child education programs that are at risk for experiencing negative effects or damage as a result of a natural disaster such as a hurricane. Is your director available? I would like to talk to him/her about this tool and see if they could help us review the tool and </w:t>
      </w:r>
      <w:r w:rsidR="00741FD3">
        <w:rPr>
          <w:rFonts w:asciiTheme="majorHAnsi" w:hAnsiTheme="majorHAnsi" w:cstheme="majorHAnsi"/>
          <w:i/>
          <w:iCs/>
          <w:sz w:val="23"/>
          <w:szCs w:val="23"/>
        </w:rPr>
        <w:t xml:space="preserve">provide </w:t>
      </w:r>
      <w:r w:rsidRPr="00904FED">
        <w:rPr>
          <w:rFonts w:asciiTheme="majorHAnsi" w:hAnsiTheme="majorHAnsi" w:cstheme="majorHAnsi"/>
          <w:i/>
          <w:iCs/>
          <w:sz w:val="23"/>
          <w:szCs w:val="23"/>
        </w:rPr>
        <w:t xml:space="preserve">us </w:t>
      </w:r>
      <w:r w:rsidR="00741FD3">
        <w:rPr>
          <w:rFonts w:asciiTheme="majorHAnsi" w:hAnsiTheme="majorHAnsi" w:cstheme="majorHAnsi"/>
          <w:i/>
          <w:iCs/>
          <w:sz w:val="23"/>
          <w:szCs w:val="23"/>
        </w:rPr>
        <w:t xml:space="preserve">with </w:t>
      </w:r>
      <w:r w:rsidRPr="00904FED">
        <w:rPr>
          <w:rFonts w:asciiTheme="majorHAnsi" w:hAnsiTheme="majorHAnsi" w:cstheme="majorHAnsi"/>
          <w:i/>
          <w:iCs/>
          <w:sz w:val="23"/>
          <w:szCs w:val="23"/>
        </w:rPr>
        <w:t xml:space="preserve">feedback about the tool. </w:t>
      </w:r>
    </w:p>
    <w:p w14:paraId="474EFAB7" w14:textId="77777777" w:rsidR="00A00D5C" w:rsidRPr="00904FED" w:rsidRDefault="00A00D5C" w:rsidP="00E009CB">
      <w:pPr>
        <w:rPr>
          <w:rFonts w:asciiTheme="majorHAnsi" w:hAnsiTheme="majorHAnsi" w:cstheme="majorHAnsi"/>
          <w:i/>
          <w:iCs/>
          <w:sz w:val="23"/>
          <w:szCs w:val="23"/>
        </w:rPr>
      </w:pPr>
    </w:p>
    <w:p w14:paraId="6A5B5B61" w14:textId="63CC5BCF" w:rsidR="00E009CB" w:rsidRPr="00904FED" w:rsidRDefault="00E009CB" w:rsidP="00E009CB">
      <w:pPr>
        <w:rPr>
          <w:rFonts w:asciiTheme="majorHAnsi" w:hAnsiTheme="majorHAnsi" w:cstheme="majorHAnsi"/>
          <w:sz w:val="23"/>
          <w:szCs w:val="23"/>
        </w:rPr>
      </w:pPr>
      <w:r w:rsidRPr="00904FED">
        <w:rPr>
          <w:rFonts w:asciiTheme="majorHAnsi" w:hAnsiTheme="majorHAnsi" w:cstheme="majorHAnsi"/>
          <w:sz w:val="23"/>
          <w:szCs w:val="23"/>
        </w:rPr>
        <w:t xml:space="preserve">[If the director is unavailable, ask the receptionist for the director’s contact information and/or offer to leave your contact information as well. Then follow-up with the director </w:t>
      </w:r>
      <w:proofErr w:type="gramStart"/>
      <w:r w:rsidRPr="00904FED">
        <w:rPr>
          <w:rFonts w:asciiTheme="majorHAnsi" w:hAnsiTheme="majorHAnsi" w:cstheme="majorHAnsi"/>
          <w:sz w:val="23"/>
          <w:szCs w:val="23"/>
        </w:rPr>
        <w:t>at a later date</w:t>
      </w:r>
      <w:proofErr w:type="gramEnd"/>
      <w:r w:rsidRPr="00904FED">
        <w:rPr>
          <w:rFonts w:asciiTheme="majorHAnsi" w:hAnsiTheme="majorHAnsi" w:cstheme="majorHAnsi"/>
          <w:sz w:val="23"/>
          <w:szCs w:val="23"/>
        </w:rPr>
        <w:t xml:space="preserve">]. </w:t>
      </w:r>
    </w:p>
    <w:p w14:paraId="31EAFA54" w14:textId="77777777" w:rsidR="00D30FA9" w:rsidRPr="00904FED" w:rsidRDefault="00D30FA9" w:rsidP="00E009CB">
      <w:pPr>
        <w:rPr>
          <w:rFonts w:asciiTheme="majorHAnsi" w:hAnsiTheme="majorHAnsi" w:cstheme="majorHAnsi"/>
          <w:sz w:val="23"/>
          <w:szCs w:val="23"/>
        </w:rPr>
      </w:pPr>
    </w:p>
    <w:p w14:paraId="1F801A58" w14:textId="7623CFA3" w:rsidR="00E009CB" w:rsidRPr="005A58AD" w:rsidRDefault="00E009CB" w:rsidP="00E009CB">
      <w:pPr>
        <w:rPr>
          <w:rFonts w:asciiTheme="majorHAnsi" w:hAnsiTheme="majorHAnsi" w:cstheme="majorHAnsi"/>
          <w:sz w:val="23"/>
          <w:szCs w:val="23"/>
        </w:rPr>
      </w:pPr>
      <w:r w:rsidRPr="005A58AD">
        <w:rPr>
          <w:rFonts w:asciiTheme="majorHAnsi" w:hAnsiTheme="majorHAnsi" w:cstheme="majorHAnsi"/>
          <w:sz w:val="23"/>
          <w:szCs w:val="23"/>
        </w:rPr>
        <w:t>[If director is available—describe the PDSAF to the director</w:t>
      </w:r>
      <w:r w:rsidR="00D929FB" w:rsidRPr="005A58AD">
        <w:rPr>
          <w:rFonts w:asciiTheme="majorHAnsi" w:hAnsiTheme="majorHAnsi" w:cstheme="majorHAnsi"/>
          <w:sz w:val="23"/>
          <w:szCs w:val="23"/>
        </w:rPr>
        <w:t xml:space="preserve"> </w:t>
      </w:r>
      <w:r w:rsidRPr="005A58AD">
        <w:rPr>
          <w:rFonts w:asciiTheme="majorHAnsi" w:hAnsiTheme="majorHAnsi" w:cstheme="majorHAnsi"/>
          <w:sz w:val="23"/>
          <w:szCs w:val="23"/>
        </w:rPr>
        <w:t xml:space="preserve">and ask if </w:t>
      </w:r>
      <w:r w:rsidR="00A00D5C" w:rsidRPr="005A58AD">
        <w:rPr>
          <w:rFonts w:asciiTheme="majorHAnsi" w:hAnsiTheme="majorHAnsi" w:cstheme="majorHAnsi"/>
          <w:sz w:val="23"/>
          <w:szCs w:val="23"/>
        </w:rPr>
        <w:t xml:space="preserve">he/she is </w:t>
      </w:r>
      <w:r w:rsidRPr="005A58AD">
        <w:rPr>
          <w:rFonts w:asciiTheme="majorHAnsi" w:hAnsiTheme="majorHAnsi" w:cstheme="majorHAnsi"/>
          <w:sz w:val="23"/>
          <w:szCs w:val="23"/>
        </w:rPr>
        <w:t xml:space="preserve">interested in helping us pilot the tool. </w:t>
      </w:r>
      <w:r w:rsidR="00111E18" w:rsidRPr="005A58AD">
        <w:rPr>
          <w:rFonts w:asciiTheme="majorHAnsi" w:hAnsiTheme="majorHAnsi" w:cstheme="majorHAnsi"/>
          <w:sz w:val="23"/>
          <w:szCs w:val="23"/>
        </w:rPr>
        <w:t>[</w:t>
      </w:r>
      <w:r w:rsidR="00111E18" w:rsidRPr="005A58AD">
        <w:rPr>
          <w:rFonts w:asciiTheme="majorHAnsi" w:hAnsiTheme="majorHAnsi" w:cstheme="majorHAnsi"/>
          <w:i/>
          <w:iCs/>
          <w:sz w:val="23"/>
          <w:szCs w:val="23"/>
        </w:rPr>
        <w:t xml:space="preserve">When describing the PDSAF, be sure to mention that it is a tool specifically developed to help </w:t>
      </w:r>
      <w:r w:rsidR="002A61B9" w:rsidRPr="005A58AD">
        <w:rPr>
          <w:rFonts w:asciiTheme="majorHAnsi" w:hAnsiTheme="majorHAnsi" w:cstheme="majorHAnsi"/>
          <w:i/>
          <w:iCs/>
          <w:sz w:val="23"/>
          <w:szCs w:val="23"/>
        </w:rPr>
        <w:t xml:space="preserve">child care owners/operators determine if it’s safe to reopen their center and that child care center owners/operators are encouraged to share the </w:t>
      </w:r>
      <w:r w:rsidR="00F924FC" w:rsidRPr="005A58AD">
        <w:rPr>
          <w:rFonts w:asciiTheme="majorHAnsi" w:hAnsiTheme="majorHAnsi" w:cstheme="majorHAnsi"/>
          <w:i/>
          <w:iCs/>
          <w:sz w:val="23"/>
          <w:szCs w:val="23"/>
        </w:rPr>
        <w:t>results of the PDSAF</w:t>
      </w:r>
      <w:r w:rsidR="002A61B9" w:rsidRPr="005A58AD">
        <w:rPr>
          <w:rFonts w:asciiTheme="majorHAnsi" w:hAnsiTheme="majorHAnsi" w:cstheme="majorHAnsi"/>
          <w:i/>
          <w:iCs/>
          <w:sz w:val="23"/>
          <w:szCs w:val="23"/>
        </w:rPr>
        <w:t xml:space="preserve"> with a local health or licensing authority after completion</w:t>
      </w:r>
      <w:r w:rsidR="002A61B9" w:rsidRPr="005A58AD">
        <w:rPr>
          <w:rFonts w:asciiTheme="majorHAnsi" w:hAnsiTheme="majorHAnsi" w:cstheme="majorHAnsi"/>
          <w:sz w:val="23"/>
          <w:szCs w:val="23"/>
        </w:rPr>
        <w:t xml:space="preserve">]. </w:t>
      </w:r>
      <w:r w:rsidRPr="005A58AD">
        <w:rPr>
          <w:rFonts w:asciiTheme="majorHAnsi" w:hAnsiTheme="majorHAnsi" w:cstheme="majorHAnsi"/>
          <w:sz w:val="23"/>
          <w:szCs w:val="23"/>
        </w:rPr>
        <w:t>If the director is interested, then thank the director and</w:t>
      </w:r>
      <w:r w:rsidR="001148B2" w:rsidRPr="005A58AD">
        <w:rPr>
          <w:rFonts w:asciiTheme="majorHAnsi" w:hAnsiTheme="majorHAnsi" w:cstheme="majorHAnsi"/>
          <w:sz w:val="23"/>
          <w:szCs w:val="23"/>
        </w:rPr>
        <w:t xml:space="preserve"> ask for an e-mail address to</w:t>
      </w:r>
      <w:r w:rsidRPr="005A58AD">
        <w:rPr>
          <w:rFonts w:asciiTheme="majorHAnsi" w:hAnsiTheme="majorHAnsi" w:cstheme="majorHAnsi"/>
          <w:sz w:val="23"/>
          <w:szCs w:val="23"/>
        </w:rPr>
        <w:t xml:space="preserve"> provide</w:t>
      </w:r>
      <w:r w:rsidR="00C47ED5" w:rsidRPr="005A58AD">
        <w:rPr>
          <w:rFonts w:asciiTheme="majorHAnsi" w:hAnsiTheme="majorHAnsi" w:cstheme="majorHAnsi"/>
          <w:sz w:val="23"/>
          <w:szCs w:val="23"/>
        </w:rPr>
        <w:t xml:space="preserve"> him/her</w:t>
      </w:r>
      <w:r w:rsidRPr="005A58AD">
        <w:rPr>
          <w:rFonts w:asciiTheme="majorHAnsi" w:hAnsiTheme="majorHAnsi" w:cstheme="majorHAnsi"/>
          <w:sz w:val="23"/>
          <w:szCs w:val="23"/>
        </w:rPr>
        <w:t xml:space="preserve"> with the links to the tool and the pilot assessment form. Perhaps the director is interested, but only if they can talk to you in person about the tool. </w:t>
      </w:r>
      <w:r w:rsidR="00A00D5C" w:rsidRPr="005A58AD">
        <w:rPr>
          <w:rFonts w:asciiTheme="majorHAnsi" w:hAnsiTheme="majorHAnsi" w:cstheme="majorHAnsi"/>
          <w:sz w:val="23"/>
          <w:szCs w:val="23"/>
        </w:rPr>
        <w:t xml:space="preserve">Determine </w:t>
      </w:r>
      <w:r w:rsidRPr="005A58AD">
        <w:rPr>
          <w:rFonts w:asciiTheme="majorHAnsi" w:hAnsiTheme="majorHAnsi" w:cstheme="majorHAnsi"/>
          <w:sz w:val="23"/>
          <w:szCs w:val="23"/>
        </w:rPr>
        <w:t xml:space="preserve">if going to the center </w:t>
      </w:r>
      <w:r w:rsidR="00EC20C4" w:rsidRPr="005A58AD">
        <w:rPr>
          <w:rFonts w:asciiTheme="majorHAnsi" w:hAnsiTheme="majorHAnsi" w:cstheme="majorHAnsi"/>
          <w:sz w:val="23"/>
          <w:szCs w:val="23"/>
        </w:rPr>
        <w:t xml:space="preserve">with printed copies of the PDSAF and PDSAF survey </w:t>
      </w:r>
      <w:r w:rsidRPr="005A58AD">
        <w:rPr>
          <w:rFonts w:asciiTheme="majorHAnsi" w:hAnsiTheme="majorHAnsi" w:cstheme="majorHAnsi"/>
          <w:sz w:val="23"/>
          <w:szCs w:val="23"/>
        </w:rPr>
        <w:t>is feasible</w:t>
      </w:r>
      <w:r w:rsidR="00741FD3" w:rsidRPr="005A58AD">
        <w:rPr>
          <w:rFonts w:asciiTheme="majorHAnsi" w:hAnsiTheme="majorHAnsi" w:cstheme="majorHAnsi"/>
          <w:sz w:val="23"/>
          <w:szCs w:val="23"/>
        </w:rPr>
        <w:t>.</w:t>
      </w:r>
      <w:r w:rsidRPr="005A58AD">
        <w:rPr>
          <w:rFonts w:asciiTheme="majorHAnsi" w:hAnsiTheme="majorHAnsi" w:cstheme="majorHAnsi"/>
          <w:sz w:val="23"/>
          <w:szCs w:val="23"/>
        </w:rPr>
        <w:t xml:space="preserve"> </w:t>
      </w:r>
      <w:r w:rsidR="00741FD3" w:rsidRPr="005A58AD">
        <w:rPr>
          <w:rFonts w:asciiTheme="majorHAnsi" w:hAnsiTheme="majorHAnsi" w:cstheme="majorHAnsi"/>
          <w:sz w:val="23"/>
          <w:szCs w:val="23"/>
        </w:rPr>
        <w:t>I</w:t>
      </w:r>
      <w:r w:rsidRPr="005A58AD">
        <w:rPr>
          <w:rFonts w:asciiTheme="majorHAnsi" w:hAnsiTheme="majorHAnsi" w:cstheme="majorHAnsi"/>
          <w:sz w:val="23"/>
          <w:szCs w:val="23"/>
        </w:rPr>
        <w:t>f so, then schedule a time to come out to the center to review the tool with the director and help the director complete the pilot assessment form</w:t>
      </w:r>
      <w:r w:rsidR="00A00D5C" w:rsidRPr="005A58AD">
        <w:rPr>
          <w:rFonts w:asciiTheme="majorHAnsi" w:hAnsiTheme="majorHAnsi" w:cstheme="majorHAnsi"/>
          <w:sz w:val="23"/>
          <w:szCs w:val="23"/>
        </w:rPr>
        <w:t xml:space="preserve">. </w:t>
      </w:r>
      <w:r w:rsidRPr="005A58AD">
        <w:rPr>
          <w:rFonts w:asciiTheme="majorHAnsi" w:hAnsiTheme="majorHAnsi" w:cstheme="majorHAnsi"/>
          <w:sz w:val="23"/>
          <w:szCs w:val="23"/>
        </w:rPr>
        <w:t xml:space="preserve">If the director is not interested, mark it in your notes and move on to the next ECE].  </w:t>
      </w:r>
    </w:p>
    <w:p w14:paraId="107F609D" w14:textId="17A76201" w:rsidR="00E009CB" w:rsidRPr="005A58AD" w:rsidRDefault="00E009CB" w:rsidP="00E009CB">
      <w:pPr>
        <w:pBdr>
          <w:bottom w:val="single" w:sz="6" w:space="1" w:color="auto"/>
        </w:pBdr>
        <w:rPr>
          <w:rFonts w:asciiTheme="majorHAnsi" w:hAnsiTheme="majorHAnsi" w:cstheme="majorHAnsi"/>
          <w:sz w:val="23"/>
          <w:szCs w:val="23"/>
        </w:rPr>
      </w:pPr>
    </w:p>
    <w:p w14:paraId="0BDB6756" w14:textId="77777777" w:rsidR="006906A9" w:rsidRPr="005A58AD" w:rsidRDefault="006906A9" w:rsidP="00E009CB">
      <w:pPr>
        <w:rPr>
          <w:rFonts w:asciiTheme="majorHAnsi" w:hAnsiTheme="majorHAnsi" w:cstheme="majorHAnsi"/>
          <w:sz w:val="23"/>
          <w:szCs w:val="23"/>
        </w:rPr>
      </w:pPr>
    </w:p>
    <w:p w14:paraId="01AA14D2" w14:textId="5D222DF9" w:rsidR="00E009CB" w:rsidRPr="005A58AD" w:rsidRDefault="00E009CB" w:rsidP="003745DC">
      <w:pPr>
        <w:rPr>
          <w:rFonts w:asciiTheme="majorHAnsi" w:hAnsiTheme="majorHAnsi" w:cstheme="majorHAnsi"/>
          <w:b/>
          <w:bCs/>
          <w:sz w:val="23"/>
          <w:szCs w:val="23"/>
        </w:rPr>
      </w:pPr>
      <w:r w:rsidRPr="005A58AD">
        <w:rPr>
          <w:rFonts w:asciiTheme="majorHAnsi" w:hAnsiTheme="majorHAnsi" w:cstheme="majorHAnsi"/>
          <w:b/>
          <w:bCs/>
          <w:sz w:val="23"/>
          <w:szCs w:val="23"/>
        </w:rPr>
        <w:t>In-person:</w:t>
      </w:r>
      <w:r w:rsidRPr="005A58AD">
        <w:rPr>
          <w:rFonts w:asciiTheme="majorHAnsi" w:hAnsiTheme="majorHAnsi" w:cstheme="majorHAnsi"/>
          <w:sz w:val="23"/>
          <w:szCs w:val="23"/>
        </w:rPr>
        <w:t xml:space="preserve"> Perhaps, </w:t>
      </w:r>
      <w:r w:rsidR="00D30FA9" w:rsidRPr="005A58AD">
        <w:rPr>
          <w:rFonts w:asciiTheme="majorHAnsi" w:hAnsiTheme="majorHAnsi" w:cstheme="majorHAnsi"/>
          <w:sz w:val="23"/>
          <w:szCs w:val="23"/>
        </w:rPr>
        <w:t xml:space="preserve">in your jurisdiction, </w:t>
      </w:r>
      <w:r w:rsidRPr="005A58AD">
        <w:rPr>
          <w:rFonts w:asciiTheme="majorHAnsi" w:hAnsiTheme="majorHAnsi" w:cstheme="majorHAnsi"/>
          <w:sz w:val="23"/>
          <w:szCs w:val="23"/>
        </w:rPr>
        <w:t xml:space="preserve">the best way to collect this pilot information about the PDSAF is in-person via one-on-one interviews or focus groups. If you find that it is efficient to collect the pilot assessment data in an in-person format, contact the identified </w:t>
      </w:r>
      <w:proofErr w:type="gramStart"/>
      <w:r w:rsidRPr="005A58AD">
        <w:rPr>
          <w:rFonts w:asciiTheme="majorHAnsi" w:hAnsiTheme="majorHAnsi" w:cstheme="majorHAnsi"/>
          <w:sz w:val="23"/>
          <w:szCs w:val="23"/>
        </w:rPr>
        <w:t>child</w:t>
      </w:r>
      <w:r w:rsidR="00CD1FA3" w:rsidRPr="005A58AD">
        <w:rPr>
          <w:rFonts w:asciiTheme="majorHAnsi" w:hAnsiTheme="majorHAnsi" w:cstheme="majorHAnsi"/>
          <w:sz w:val="23"/>
          <w:szCs w:val="23"/>
        </w:rPr>
        <w:t xml:space="preserve"> </w:t>
      </w:r>
      <w:r w:rsidRPr="005A58AD">
        <w:rPr>
          <w:rFonts w:asciiTheme="majorHAnsi" w:hAnsiTheme="majorHAnsi" w:cstheme="majorHAnsi"/>
          <w:sz w:val="23"/>
          <w:szCs w:val="23"/>
        </w:rPr>
        <w:t>care</w:t>
      </w:r>
      <w:proofErr w:type="gramEnd"/>
      <w:r w:rsidRPr="005A58AD">
        <w:rPr>
          <w:rFonts w:asciiTheme="majorHAnsi" w:hAnsiTheme="majorHAnsi" w:cstheme="majorHAnsi"/>
          <w:sz w:val="23"/>
          <w:szCs w:val="23"/>
        </w:rPr>
        <w:t xml:space="preserve"> centers (from Step 1) and offer to come out to their centers to review the tool and complete the pilot assessment form. </w:t>
      </w:r>
      <w:r w:rsidR="002A61B9" w:rsidRPr="005A58AD">
        <w:rPr>
          <w:rFonts w:asciiTheme="majorHAnsi" w:hAnsiTheme="majorHAnsi" w:cstheme="majorHAnsi"/>
          <w:sz w:val="23"/>
          <w:szCs w:val="23"/>
        </w:rPr>
        <w:t>You may also decide that going to the child</w:t>
      </w:r>
      <w:r w:rsidR="00F924FC" w:rsidRPr="005A58AD">
        <w:rPr>
          <w:rFonts w:asciiTheme="majorHAnsi" w:hAnsiTheme="majorHAnsi" w:cstheme="majorHAnsi"/>
          <w:sz w:val="23"/>
          <w:szCs w:val="23"/>
        </w:rPr>
        <w:t xml:space="preserve"> </w:t>
      </w:r>
      <w:r w:rsidR="002A61B9" w:rsidRPr="005A58AD">
        <w:rPr>
          <w:rFonts w:asciiTheme="majorHAnsi" w:hAnsiTheme="majorHAnsi" w:cstheme="majorHAnsi"/>
          <w:sz w:val="23"/>
          <w:szCs w:val="23"/>
        </w:rPr>
        <w:t xml:space="preserve">care program in-person is an option too; however, if you go in-person please note that not all child care center owners/operators will be available or interested in meeting with you that day to pilot the tool. </w:t>
      </w:r>
      <w:r w:rsidRPr="005A58AD">
        <w:rPr>
          <w:rFonts w:asciiTheme="majorHAnsi" w:hAnsiTheme="majorHAnsi" w:cstheme="majorHAnsi"/>
          <w:sz w:val="23"/>
          <w:szCs w:val="23"/>
        </w:rPr>
        <w:t>Another possible way to collect this information is in large group settings, such as focus group</w:t>
      </w:r>
      <w:r w:rsidR="005B4D94" w:rsidRPr="005A58AD">
        <w:rPr>
          <w:rFonts w:asciiTheme="majorHAnsi" w:hAnsiTheme="majorHAnsi" w:cstheme="majorHAnsi"/>
          <w:sz w:val="23"/>
          <w:szCs w:val="23"/>
        </w:rPr>
        <w:t>s</w:t>
      </w:r>
      <w:r w:rsidRPr="005A58AD">
        <w:rPr>
          <w:rFonts w:asciiTheme="majorHAnsi" w:hAnsiTheme="majorHAnsi" w:cstheme="majorHAnsi"/>
          <w:sz w:val="23"/>
          <w:szCs w:val="23"/>
        </w:rPr>
        <w:t xml:space="preserve">. </w:t>
      </w:r>
      <w:r w:rsidR="00087112" w:rsidRPr="005A58AD">
        <w:rPr>
          <w:rFonts w:asciiTheme="majorHAnsi" w:hAnsiTheme="majorHAnsi" w:cstheme="majorHAnsi"/>
          <w:sz w:val="23"/>
          <w:szCs w:val="23"/>
        </w:rPr>
        <w:t xml:space="preserve">It may be most efficient to pilot this tool by attending conferences/forums that </w:t>
      </w:r>
      <w:proofErr w:type="gramStart"/>
      <w:r w:rsidR="00087112" w:rsidRPr="005A58AD">
        <w:rPr>
          <w:rFonts w:asciiTheme="majorHAnsi" w:hAnsiTheme="majorHAnsi" w:cstheme="majorHAnsi"/>
          <w:sz w:val="23"/>
          <w:szCs w:val="23"/>
        </w:rPr>
        <w:t>child care</w:t>
      </w:r>
      <w:proofErr w:type="gramEnd"/>
      <w:r w:rsidR="00087112" w:rsidRPr="005A58AD">
        <w:rPr>
          <w:rFonts w:asciiTheme="majorHAnsi" w:hAnsiTheme="majorHAnsi" w:cstheme="majorHAnsi"/>
          <w:sz w:val="23"/>
          <w:szCs w:val="23"/>
        </w:rPr>
        <w:t xml:space="preserve"> owners/operators may already be attending (see Puerto Rico example below). </w:t>
      </w:r>
      <w:r w:rsidR="003745DC" w:rsidRPr="005A58AD">
        <w:rPr>
          <w:rFonts w:asciiTheme="majorHAnsi" w:hAnsiTheme="majorHAnsi" w:cstheme="majorHAnsi"/>
          <w:sz w:val="23"/>
          <w:szCs w:val="23"/>
        </w:rPr>
        <w:t xml:space="preserve">If collecting this information in a focus group, it would be helpful to </w:t>
      </w:r>
      <w:r w:rsidR="003745DC" w:rsidRPr="005A58AD">
        <w:rPr>
          <w:rFonts w:asciiTheme="majorHAnsi" w:hAnsiTheme="majorHAnsi" w:cstheme="majorHAnsi"/>
          <w:sz w:val="23"/>
          <w:szCs w:val="23"/>
        </w:rPr>
        <w:lastRenderedPageBreak/>
        <w:t>provide copies (printed or the website link) of the PDSAF to focus group participants</w:t>
      </w:r>
      <w:r w:rsidR="00087112" w:rsidRPr="005A58AD">
        <w:rPr>
          <w:rFonts w:asciiTheme="majorHAnsi" w:hAnsiTheme="majorHAnsi" w:cstheme="majorHAnsi"/>
          <w:sz w:val="23"/>
          <w:szCs w:val="23"/>
        </w:rPr>
        <w:t>, allow participants time to complete the PDSAF, and then allow time for participants to complete the feedback form</w:t>
      </w:r>
      <w:r w:rsidR="003745DC" w:rsidRPr="005A58AD">
        <w:rPr>
          <w:rFonts w:asciiTheme="majorHAnsi" w:hAnsiTheme="majorHAnsi" w:cstheme="majorHAnsi"/>
          <w:sz w:val="23"/>
          <w:szCs w:val="23"/>
        </w:rPr>
        <w:t>.</w:t>
      </w:r>
      <w:r w:rsidR="00087112" w:rsidRPr="005A58AD">
        <w:rPr>
          <w:rFonts w:asciiTheme="majorHAnsi" w:hAnsiTheme="majorHAnsi" w:cstheme="majorHAnsi"/>
          <w:sz w:val="23"/>
          <w:szCs w:val="23"/>
        </w:rPr>
        <w:t xml:space="preserve"> When completing the PDSAF feedback form i</w:t>
      </w:r>
      <w:r w:rsidR="00CD1FA3" w:rsidRPr="005A58AD">
        <w:rPr>
          <w:rFonts w:asciiTheme="majorHAnsi" w:hAnsiTheme="majorHAnsi" w:cstheme="majorHAnsi"/>
          <w:sz w:val="23"/>
          <w:szCs w:val="23"/>
        </w:rPr>
        <w:t>n</w:t>
      </w:r>
      <w:r w:rsidR="00087112" w:rsidRPr="005A58AD">
        <w:rPr>
          <w:rFonts w:asciiTheme="majorHAnsi" w:hAnsiTheme="majorHAnsi" w:cstheme="majorHAnsi"/>
          <w:sz w:val="23"/>
          <w:szCs w:val="23"/>
        </w:rPr>
        <w:t xml:space="preserve"> a group setting, it may be helpful for the focus group moderator to read the questions out loud, allow for discussion and then have participants report their answers directly on the form. </w:t>
      </w:r>
      <w:r w:rsidR="003745DC" w:rsidRPr="005A58AD">
        <w:rPr>
          <w:rFonts w:asciiTheme="majorHAnsi" w:hAnsiTheme="majorHAnsi" w:cstheme="majorHAnsi"/>
          <w:sz w:val="23"/>
          <w:szCs w:val="23"/>
        </w:rPr>
        <w:t>Participants can then either enter their responses using the PDSAF</w:t>
      </w:r>
      <w:r w:rsidR="00087112" w:rsidRPr="005A58AD">
        <w:rPr>
          <w:rFonts w:asciiTheme="majorHAnsi" w:hAnsiTheme="majorHAnsi" w:cstheme="majorHAnsi"/>
          <w:sz w:val="23"/>
          <w:szCs w:val="23"/>
        </w:rPr>
        <w:t xml:space="preserve"> survey feedback</w:t>
      </w:r>
      <w:r w:rsidR="003745DC" w:rsidRPr="005A58AD">
        <w:rPr>
          <w:rFonts w:asciiTheme="majorHAnsi" w:hAnsiTheme="majorHAnsi" w:cstheme="majorHAnsi"/>
          <w:sz w:val="23"/>
          <w:szCs w:val="23"/>
        </w:rPr>
        <w:t xml:space="preserve"> form online or complete using a paper form which is later transferred</w:t>
      </w:r>
      <w:r w:rsidR="00087112" w:rsidRPr="005A58AD">
        <w:rPr>
          <w:rFonts w:asciiTheme="majorHAnsi" w:hAnsiTheme="majorHAnsi" w:cstheme="majorHAnsi"/>
          <w:sz w:val="23"/>
          <w:szCs w:val="23"/>
        </w:rPr>
        <w:t xml:space="preserve"> by the focus group moderator</w:t>
      </w:r>
      <w:r w:rsidR="003745DC" w:rsidRPr="005A58AD">
        <w:rPr>
          <w:rFonts w:asciiTheme="majorHAnsi" w:hAnsiTheme="majorHAnsi" w:cstheme="majorHAnsi"/>
          <w:sz w:val="23"/>
          <w:szCs w:val="23"/>
        </w:rPr>
        <w:t xml:space="preserve"> to an online form. Those moderating focus groups are encouraged to contact our project coordinator, Amy Lowery </w:t>
      </w:r>
      <w:r w:rsidR="003745DC" w:rsidRPr="005A58AD">
        <w:rPr>
          <w:rFonts w:asciiTheme="majorHAnsi" w:hAnsiTheme="majorHAnsi" w:cstheme="majorHAnsi"/>
          <w:b/>
          <w:bCs/>
          <w:sz w:val="23"/>
          <w:szCs w:val="23"/>
        </w:rPr>
        <w:t>(</w:t>
      </w:r>
      <w:hyperlink r:id="rId20" w:history="1">
        <w:r w:rsidR="003745DC" w:rsidRPr="005A58AD">
          <w:rPr>
            <w:rStyle w:val="Hyperlink"/>
            <w:rFonts w:asciiTheme="majorHAnsi" w:hAnsiTheme="majorHAnsi" w:cstheme="majorHAnsi"/>
            <w:b/>
            <w:bCs/>
            <w:sz w:val="23"/>
            <w:szCs w:val="23"/>
          </w:rPr>
          <w:t>amy.lowery@region2headstart.org</w:t>
        </w:r>
      </w:hyperlink>
      <w:r w:rsidR="003745DC" w:rsidRPr="005A58AD">
        <w:rPr>
          <w:rFonts w:asciiTheme="majorHAnsi" w:hAnsiTheme="majorHAnsi" w:cstheme="majorHAnsi"/>
          <w:b/>
          <w:bCs/>
          <w:sz w:val="23"/>
          <w:szCs w:val="23"/>
        </w:rPr>
        <w:t>)</w:t>
      </w:r>
      <w:r w:rsidR="003745DC" w:rsidRPr="005A58AD">
        <w:rPr>
          <w:rFonts w:asciiTheme="majorHAnsi" w:hAnsiTheme="majorHAnsi" w:cstheme="majorHAnsi"/>
          <w:sz w:val="23"/>
          <w:szCs w:val="23"/>
        </w:rPr>
        <w:t>, with any additional comments that arise from focus groups.</w:t>
      </w:r>
    </w:p>
    <w:p w14:paraId="37564304" w14:textId="77777777" w:rsidR="00741FD3" w:rsidRPr="005A58AD" w:rsidRDefault="00741FD3" w:rsidP="00E009CB">
      <w:pPr>
        <w:rPr>
          <w:rFonts w:asciiTheme="majorHAnsi" w:hAnsiTheme="majorHAnsi" w:cstheme="majorHAnsi"/>
          <w:sz w:val="23"/>
          <w:szCs w:val="23"/>
        </w:rPr>
      </w:pPr>
    </w:p>
    <w:p w14:paraId="6E0C07C5" w14:textId="07E62A92" w:rsidR="00D30FA9" w:rsidRPr="005A58AD" w:rsidRDefault="00E009CB" w:rsidP="00E009CB">
      <w:pPr>
        <w:rPr>
          <w:rFonts w:asciiTheme="majorHAnsi" w:hAnsiTheme="majorHAnsi" w:cstheme="majorHAnsi"/>
          <w:sz w:val="23"/>
          <w:szCs w:val="23"/>
        </w:rPr>
      </w:pPr>
      <w:r w:rsidRPr="005A58AD">
        <w:rPr>
          <w:rFonts w:asciiTheme="majorHAnsi" w:hAnsiTheme="majorHAnsi" w:cstheme="majorHAnsi"/>
          <w:sz w:val="23"/>
          <w:szCs w:val="23"/>
        </w:rPr>
        <w:t>Example</w:t>
      </w:r>
      <w:r w:rsidR="00FC7028" w:rsidRPr="005A58AD">
        <w:rPr>
          <w:rFonts w:asciiTheme="majorHAnsi" w:hAnsiTheme="majorHAnsi" w:cstheme="majorHAnsi"/>
          <w:sz w:val="23"/>
          <w:szCs w:val="23"/>
        </w:rPr>
        <w:t>:</w:t>
      </w:r>
      <w:r w:rsidRPr="005A58AD">
        <w:rPr>
          <w:rFonts w:asciiTheme="majorHAnsi" w:hAnsiTheme="majorHAnsi" w:cstheme="majorHAnsi"/>
          <w:sz w:val="23"/>
          <w:szCs w:val="23"/>
        </w:rPr>
        <w:t xml:space="preserve"> Puerto Rico</w:t>
      </w:r>
    </w:p>
    <w:p w14:paraId="53CBA50A" w14:textId="1695FF8E" w:rsidR="00E009CB" w:rsidRPr="00904FED" w:rsidRDefault="00E009CB" w:rsidP="00E009CB">
      <w:pPr>
        <w:rPr>
          <w:rFonts w:asciiTheme="majorHAnsi" w:hAnsiTheme="majorHAnsi" w:cstheme="majorHAnsi"/>
          <w:i/>
          <w:iCs/>
          <w:sz w:val="23"/>
          <w:szCs w:val="23"/>
        </w:rPr>
      </w:pPr>
      <w:r w:rsidRPr="005A58AD">
        <w:rPr>
          <w:rFonts w:asciiTheme="majorHAnsi" w:hAnsiTheme="majorHAnsi" w:cstheme="majorHAnsi"/>
          <w:i/>
          <w:iCs/>
          <w:sz w:val="23"/>
          <w:szCs w:val="23"/>
        </w:rPr>
        <w:t xml:space="preserve">One way the Puerto Rico is planning to collect the pilot data is at regional meetings with ECEs and local health </w:t>
      </w:r>
      <w:r w:rsidR="00741FD3" w:rsidRPr="005A58AD">
        <w:rPr>
          <w:rFonts w:asciiTheme="majorHAnsi" w:hAnsiTheme="majorHAnsi" w:cstheme="majorHAnsi"/>
          <w:i/>
          <w:iCs/>
          <w:sz w:val="23"/>
          <w:szCs w:val="23"/>
        </w:rPr>
        <w:t>officials</w:t>
      </w:r>
      <w:r w:rsidRPr="005A58AD">
        <w:rPr>
          <w:rFonts w:asciiTheme="majorHAnsi" w:hAnsiTheme="majorHAnsi" w:cstheme="majorHAnsi"/>
          <w:i/>
          <w:iCs/>
          <w:sz w:val="23"/>
          <w:szCs w:val="23"/>
        </w:rPr>
        <w:t>, as well as through</w:t>
      </w:r>
      <w:r w:rsidRPr="00904FED">
        <w:rPr>
          <w:rFonts w:asciiTheme="majorHAnsi" w:hAnsiTheme="majorHAnsi" w:cstheme="majorHAnsi"/>
          <w:i/>
          <w:iCs/>
          <w:sz w:val="23"/>
          <w:szCs w:val="23"/>
        </w:rPr>
        <w:t xml:space="preserve"> a Regional Head Start conference. During these meetings/conferences, time will be allocated for participants to review the PDSAF and complete the pilot assessment form. In this type of large group setting, several pilot assessments can be completed within a short period of time. </w:t>
      </w:r>
    </w:p>
    <w:p w14:paraId="4687545D" w14:textId="7B9D026F" w:rsidR="00E009CB" w:rsidRDefault="00E009CB" w:rsidP="00E009CB">
      <w:pPr>
        <w:rPr>
          <w:rFonts w:asciiTheme="majorHAnsi" w:hAnsiTheme="majorHAnsi" w:cstheme="majorHAnsi"/>
          <w:b/>
          <w:bCs/>
          <w:sz w:val="23"/>
          <w:szCs w:val="23"/>
          <w:u w:val="single"/>
        </w:rPr>
      </w:pPr>
    </w:p>
    <w:p w14:paraId="51735542" w14:textId="57C87E37" w:rsidR="003745DC" w:rsidRPr="00904FED" w:rsidRDefault="003745DC" w:rsidP="00E009CB">
      <w:pPr>
        <w:rPr>
          <w:rFonts w:asciiTheme="majorHAnsi" w:hAnsiTheme="majorHAnsi" w:cstheme="majorHAnsi"/>
          <w:b/>
          <w:bCs/>
          <w:sz w:val="23"/>
          <w:szCs w:val="23"/>
          <w:u w:val="single"/>
        </w:rPr>
      </w:pPr>
    </w:p>
    <w:p w14:paraId="50BC448F" w14:textId="23FBC8BB" w:rsidR="00E009CB" w:rsidRPr="00904FED" w:rsidRDefault="00E009CB" w:rsidP="00E009CB">
      <w:pPr>
        <w:rPr>
          <w:rFonts w:asciiTheme="majorHAnsi" w:hAnsiTheme="majorHAnsi" w:cstheme="majorHAnsi"/>
          <w:b/>
          <w:bCs/>
          <w:sz w:val="23"/>
          <w:szCs w:val="23"/>
          <w:u w:val="single"/>
        </w:rPr>
      </w:pPr>
      <w:r w:rsidRPr="00904FED">
        <w:rPr>
          <w:rFonts w:asciiTheme="majorHAnsi" w:hAnsiTheme="majorHAnsi" w:cstheme="majorHAnsi"/>
          <w:b/>
          <w:bCs/>
          <w:sz w:val="23"/>
          <w:szCs w:val="23"/>
          <w:u w:val="single"/>
        </w:rPr>
        <w:t>STEP 2B: Contact Health Officials</w:t>
      </w:r>
      <w:r w:rsidR="00143F47">
        <w:rPr>
          <w:rFonts w:asciiTheme="majorHAnsi" w:hAnsiTheme="majorHAnsi" w:cstheme="majorHAnsi"/>
          <w:b/>
          <w:bCs/>
          <w:sz w:val="23"/>
          <w:szCs w:val="23"/>
          <w:u w:val="single"/>
        </w:rPr>
        <w:t xml:space="preserve"> and </w:t>
      </w:r>
      <w:r w:rsidR="0027018E">
        <w:rPr>
          <w:rFonts w:asciiTheme="majorHAnsi" w:hAnsiTheme="majorHAnsi" w:cstheme="majorHAnsi"/>
          <w:b/>
          <w:bCs/>
          <w:sz w:val="23"/>
          <w:szCs w:val="23"/>
          <w:u w:val="single"/>
        </w:rPr>
        <w:t>Childcare</w:t>
      </w:r>
      <w:r w:rsidR="00143F47">
        <w:rPr>
          <w:rFonts w:asciiTheme="majorHAnsi" w:hAnsiTheme="majorHAnsi" w:cstheme="majorHAnsi"/>
          <w:b/>
          <w:bCs/>
          <w:sz w:val="23"/>
          <w:szCs w:val="23"/>
          <w:u w:val="single"/>
        </w:rPr>
        <w:t xml:space="preserve"> Licensing </w:t>
      </w:r>
      <w:r w:rsidRPr="00904FED">
        <w:rPr>
          <w:rFonts w:asciiTheme="majorHAnsi" w:hAnsiTheme="majorHAnsi" w:cstheme="majorHAnsi"/>
          <w:b/>
          <w:bCs/>
          <w:sz w:val="23"/>
          <w:szCs w:val="23"/>
          <w:u w:val="single"/>
        </w:rPr>
        <w:t xml:space="preserve"> </w:t>
      </w:r>
    </w:p>
    <w:p w14:paraId="35F636BD" w14:textId="77777777" w:rsidR="00D30FA9" w:rsidRPr="00904FED" w:rsidRDefault="00D30FA9" w:rsidP="00E009CB">
      <w:pPr>
        <w:rPr>
          <w:rFonts w:asciiTheme="majorHAnsi" w:hAnsiTheme="majorHAnsi" w:cstheme="majorHAnsi"/>
          <w:b/>
          <w:bCs/>
          <w:sz w:val="23"/>
          <w:szCs w:val="23"/>
          <w:u w:val="single"/>
        </w:rPr>
      </w:pPr>
    </w:p>
    <w:p w14:paraId="619EF472" w14:textId="49325758" w:rsidR="00E009CB" w:rsidRPr="00904FED" w:rsidRDefault="00143F47" w:rsidP="00E009CB">
      <w:pPr>
        <w:rPr>
          <w:rFonts w:asciiTheme="majorHAnsi" w:hAnsiTheme="majorHAnsi" w:cstheme="majorHAnsi"/>
          <w:sz w:val="23"/>
          <w:szCs w:val="23"/>
        </w:rPr>
      </w:pPr>
      <w:r>
        <w:rPr>
          <w:rFonts w:asciiTheme="majorHAnsi" w:hAnsiTheme="majorHAnsi" w:cstheme="majorHAnsi"/>
          <w:sz w:val="23"/>
          <w:szCs w:val="23"/>
        </w:rPr>
        <w:t xml:space="preserve">We recognize that the </w:t>
      </w:r>
      <w:r w:rsidR="000003D0">
        <w:rPr>
          <w:rFonts w:asciiTheme="majorHAnsi" w:hAnsiTheme="majorHAnsi" w:cstheme="majorHAnsi"/>
          <w:sz w:val="23"/>
          <w:szCs w:val="23"/>
        </w:rPr>
        <w:t>rules and regulations governing the operations of early childhood programs varies widely</w:t>
      </w:r>
      <w:r w:rsidR="003050F2">
        <w:rPr>
          <w:rFonts w:asciiTheme="majorHAnsi" w:hAnsiTheme="majorHAnsi" w:cstheme="majorHAnsi"/>
          <w:sz w:val="23"/>
          <w:szCs w:val="23"/>
        </w:rPr>
        <w:t xml:space="preserve"> by jurisdiction</w:t>
      </w:r>
      <w:r w:rsidR="000003D0">
        <w:rPr>
          <w:rFonts w:asciiTheme="majorHAnsi" w:hAnsiTheme="majorHAnsi" w:cstheme="majorHAnsi"/>
          <w:sz w:val="23"/>
          <w:szCs w:val="23"/>
        </w:rPr>
        <w:t xml:space="preserve">. </w:t>
      </w:r>
      <w:r w:rsidR="003050F2">
        <w:rPr>
          <w:rFonts w:asciiTheme="majorHAnsi" w:hAnsiTheme="majorHAnsi" w:cstheme="majorHAnsi"/>
          <w:sz w:val="23"/>
          <w:szCs w:val="23"/>
        </w:rPr>
        <w:t>H</w:t>
      </w:r>
      <w:r w:rsidR="00770EDB">
        <w:rPr>
          <w:rFonts w:asciiTheme="majorHAnsi" w:hAnsiTheme="majorHAnsi" w:cstheme="majorHAnsi"/>
          <w:sz w:val="23"/>
          <w:szCs w:val="23"/>
        </w:rPr>
        <w:t>ealth</w:t>
      </w:r>
      <w:r w:rsidR="00E009CB" w:rsidRPr="00904FED">
        <w:rPr>
          <w:rFonts w:asciiTheme="majorHAnsi" w:hAnsiTheme="majorHAnsi" w:cstheme="majorHAnsi"/>
          <w:sz w:val="23"/>
          <w:szCs w:val="23"/>
        </w:rPr>
        <w:t xml:space="preserve"> officials</w:t>
      </w:r>
      <w:r>
        <w:rPr>
          <w:rFonts w:asciiTheme="majorHAnsi" w:hAnsiTheme="majorHAnsi" w:cstheme="majorHAnsi"/>
          <w:sz w:val="23"/>
          <w:szCs w:val="23"/>
        </w:rPr>
        <w:t xml:space="preserve"> and childcare licensing officials</w:t>
      </w:r>
      <w:r w:rsidR="00E009CB" w:rsidRPr="00904FED">
        <w:rPr>
          <w:rFonts w:asciiTheme="majorHAnsi" w:hAnsiTheme="majorHAnsi" w:cstheme="majorHAnsi"/>
          <w:sz w:val="23"/>
          <w:szCs w:val="23"/>
        </w:rPr>
        <w:t xml:space="preserve"> play an important role in helping ECEs determine if/when they can reopen their ECE post-disaster. While the tool is designed to be completed by ECEs, we are also seeking feedback from </w:t>
      </w:r>
      <w:r>
        <w:rPr>
          <w:rFonts w:asciiTheme="majorHAnsi" w:hAnsiTheme="majorHAnsi" w:cstheme="majorHAnsi"/>
          <w:sz w:val="23"/>
          <w:szCs w:val="23"/>
        </w:rPr>
        <w:t xml:space="preserve">these </w:t>
      </w:r>
      <w:r w:rsidR="00E009CB" w:rsidRPr="00904FED">
        <w:rPr>
          <w:rFonts w:asciiTheme="majorHAnsi" w:hAnsiTheme="majorHAnsi" w:cstheme="majorHAnsi"/>
          <w:sz w:val="23"/>
          <w:szCs w:val="23"/>
        </w:rPr>
        <w:t xml:space="preserve">officials on ways to improve the PDSAF. </w:t>
      </w:r>
    </w:p>
    <w:p w14:paraId="5594C68E" w14:textId="77777777" w:rsidR="00D30FA9" w:rsidRPr="00904FED" w:rsidRDefault="00D30FA9" w:rsidP="00E009CB">
      <w:pPr>
        <w:rPr>
          <w:rFonts w:asciiTheme="majorHAnsi" w:hAnsiTheme="majorHAnsi" w:cstheme="majorHAnsi"/>
          <w:sz w:val="23"/>
          <w:szCs w:val="23"/>
        </w:rPr>
      </w:pPr>
    </w:p>
    <w:p w14:paraId="2A1492BB" w14:textId="61CF52A1" w:rsidR="00E009CB" w:rsidRDefault="00E009CB" w:rsidP="00E009CB">
      <w:pPr>
        <w:rPr>
          <w:rFonts w:asciiTheme="majorHAnsi" w:hAnsiTheme="majorHAnsi" w:cstheme="majorHAnsi"/>
          <w:sz w:val="23"/>
          <w:szCs w:val="23"/>
        </w:rPr>
      </w:pPr>
      <w:r w:rsidRPr="00904FED">
        <w:rPr>
          <w:rFonts w:asciiTheme="majorHAnsi" w:hAnsiTheme="majorHAnsi" w:cstheme="majorHAnsi"/>
          <w:sz w:val="23"/>
          <w:szCs w:val="23"/>
        </w:rPr>
        <w:t xml:space="preserve">In order to identify health </w:t>
      </w:r>
      <w:r w:rsidR="00227FFD">
        <w:rPr>
          <w:rFonts w:asciiTheme="majorHAnsi" w:hAnsiTheme="majorHAnsi" w:cstheme="majorHAnsi"/>
          <w:sz w:val="23"/>
          <w:szCs w:val="23"/>
        </w:rPr>
        <w:t xml:space="preserve">and licensing </w:t>
      </w:r>
      <w:r w:rsidRPr="00904FED">
        <w:rPr>
          <w:rFonts w:asciiTheme="majorHAnsi" w:hAnsiTheme="majorHAnsi" w:cstheme="majorHAnsi"/>
          <w:sz w:val="23"/>
          <w:szCs w:val="23"/>
        </w:rPr>
        <w:t>officials, we recommend contacting the health department</w:t>
      </w:r>
      <w:r w:rsidR="00227FFD">
        <w:rPr>
          <w:rFonts w:asciiTheme="majorHAnsi" w:hAnsiTheme="majorHAnsi" w:cstheme="majorHAnsi"/>
          <w:sz w:val="23"/>
          <w:szCs w:val="23"/>
        </w:rPr>
        <w:t xml:space="preserve"> and the agency responsible for childcare licensure. This will allow you</w:t>
      </w:r>
      <w:r w:rsidRPr="00904FED">
        <w:rPr>
          <w:rFonts w:asciiTheme="majorHAnsi" w:hAnsiTheme="majorHAnsi" w:cstheme="majorHAnsi"/>
          <w:sz w:val="23"/>
          <w:szCs w:val="23"/>
        </w:rPr>
        <w:t xml:space="preserve"> to obtain the contact information for the person(s) responsible for determining if ECEs are </w:t>
      </w:r>
      <w:r w:rsidR="006C4620">
        <w:rPr>
          <w:rFonts w:asciiTheme="majorHAnsi" w:hAnsiTheme="majorHAnsi" w:cstheme="majorHAnsi"/>
          <w:sz w:val="23"/>
          <w:szCs w:val="23"/>
        </w:rPr>
        <w:t>able</w:t>
      </w:r>
      <w:r w:rsidRPr="00904FED">
        <w:rPr>
          <w:rFonts w:asciiTheme="majorHAnsi" w:hAnsiTheme="majorHAnsi" w:cstheme="majorHAnsi"/>
          <w:sz w:val="23"/>
          <w:szCs w:val="23"/>
        </w:rPr>
        <w:t xml:space="preserve"> to reopen </w:t>
      </w:r>
      <w:r w:rsidR="00585E6C" w:rsidRPr="00904FED">
        <w:rPr>
          <w:rFonts w:asciiTheme="majorHAnsi" w:hAnsiTheme="majorHAnsi" w:cstheme="majorHAnsi"/>
          <w:sz w:val="23"/>
          <w:szCs w:val="23"/>
        </w:rPr>
        <w:t>post</w:t>
      </w:r>
      <w:r w:rsidR="00585E6C">
        <w:rPr>
          <w:rFonts w:asciiTheme="majorHAnsi" w:hAnsiTheme="majorHAnsi" w:cstheme="majorHAnsi"/>
          <w:sz w:val="23"/>
          <w:szCs w:val="23"/>
        </w:rPr>
        <w:t>-</w:t>
      </w:r>
      <w:r w:rsidRPr="00904FED">
        <w:rPr>
          <w:rFonts w:asciiTheme="majorHAnsi" w:hAnsiTheme="majorHAnsi" w:cstheme="majorHAnsi"/>
          <w:sz w:val="23"/>
          <w:szCs w:val="23"/>
        </w:rPr>
        <w:t xml:space="preserve">disaster. Depending on how you select your geographic area for piloting purposes (e.g., Southeast Texas or Houston) there may only be a handful of health </w:t>
      </w:r>
      <w:r w:rsidR="00A00D5C" w:rsidRPr="00904FED">
        <w:rPr>
          <w:rFonts w:asciiTheme="majorHAnsi" w:hAnsiTheme="majorHAnsi" w:cstheme="majorHAnsi"/>
          <w:sz w:val="23"/>
          <w:szCs w:val="23"/>
        </w:rPr>
        <w:t xml:space="preserve">officials </w:t>
      </w:r>
      <w:r w:rsidRPr="00904FED">
        <w:rPr>
          <w:rFonts w:asciiTheme="majorHAnsi" w:hAnsiTheme="majorHAnsi" w:cstheme="majorHAnsi"/>
          <w:sz w:val="23"/>
          <w:szCs w:val="23"/>
        </w:rPr>
        <w:t xml:space="preserve">that can provide feedback on the PDSAF. We realize the number of health </w:t>
      </w:r>
      <w:r w:rsidR="00A00D5C" w:rsidRPr="00904FED">
        <w:rPr>
          <w:rFonts w:asciiTheme="majorHAnsi" w:hAnsiTheme="majorHAnsi" w:cstheme="majorHAnsi"/>
          <w:sz w:val="23"/>
          <w:szCs w:val="23"/>
        </w:rPr>
        <w:t xml:space="preserve">officials </w:t>
      </w:r>
      <w:r w:rsidRPr="00904FED">
        <w:rPr>
          <w:rFonts w:asciiTheme="majorHAnsi" w:hAnsiTheme="majorHAnsi" w:cstheme="majorHAnsi"/>
          <w:sz w:val="23"/>
          <w:szCs w:val="23"/>
        </w:rPr>
        <w:t>who participate in this pilot will be much smaller than the number of ECEs. As noted above, the primary audience for the pilot testing of the PDSAF are ECE</w:t>
      </w:r>
      <w:r w:rsidR="00227427">
        <w:rPr>
          <w:rFonts w:asciiTheme="majorHAnsi" w:hAnsiTheme="majorHAnsi" w:cstheme="majorHAnsi"/>
          <w:sz w:val="23"/>
          <w:szCs w:val="23"/>
        </w:rPr>
        <w:t>s</w:t>
      </w:r>
      <w:r w:rsidRPr="00904FED">
        <w:rPr>
          <w:rFonts w:asciiTheme="majorHAnsi" w:hAnsiTheme="majorHAnsi" w:cstheme="majorHAnsi"/>
          <w:sz w:val="23"/>
          <w:szCs w:val="23"/>
        </w:rPr>
        <w:t xml:space="preserve">; however, we believe that health officials can provide us with useful, content-based feedback that will enable us to create the most valuable tool possible. </w:t>
      </w:r>
    </w:p>
    <w:p w14:paraId="0D4D9155" w14:textId="563AA69B" w:rsidR="00FE6ABE" w:rsidRDefault="00FE6ABE" w:rsidP="00E009CB">
      <w:pPr>
        <w:rPr>
          <w:rFonts w:asciiTheme="majorHAnsi" w:hAnsiTheme="majorHAnsi" w:cstheme="majorHAnsi"/>
          <w:sz w:val="23"/>
          <w:szCs w:val="23"/>
        </w:rPr>
      </w:pPr>
    </w:p>
    <w:p w14:paraId="23167AF3" w14:textId="2BC6285B" w:rsidR="00FE6ABE" w:rsidRPr="00D929FB" w:rsidRDefault="00FE6ABE" w:rsidP="00E009CB">
      <w:pPr>
        <w:rPr>
          <w:rFonts w:asciiTheme="majorHAnsi" w:hAnsiTheme="majorHAnsi" w:cstheme="majorHAnsi"/>
          <w:sz w:val="23"/>
          <w:szCs w:val="23"/>
          <w:u w:val="single"/>
        </w:rPr>
      </w:pPr>
      <w:r w:rsidRPr="00D929FB">
        <w:rPr>
          <w:rFonts w:asciiTheme="majorHAnsi" w:hAnsiTheme="majorHAnsi" w:cstheme="majorHAnsi"/>
          <w:sz w:val="23"/>
          <w:szCs w:val="23"/>
          <w:u w:val="single"/>
        </w:rPr>
        <w:t>Entities Responsible for Child</w:t>
      </w:r>
      <w:r w:rsidR="00923C1D">
        <w:rPr>
          <w:rFonts w:asciiTheme="majorHAnsi" w:hAnsiTheme="majorHAnsi" w:cstheme="majorHAnsi"/>
          <w:sz w:val="23"/>
          <w:szCs w:val="23"/>
          <w:u w:val="single"/>
        </w:rPr>
        <w:t>care</w:t>
      </w:r>
      <w:r w:rsidRPr="00D929FB">
        <w:rPr>
          <w:rFonts w:asciiTheme="majorHAnsi" w:hAnsiTheme="majorHAnsi" w:cstheme="majorHAnsi"/>
          <w:sz w:val="23"/>
          <w:szCs w:val="23"/>
          <w:u w:val="single"/>
        </w:rPr>
        <w:t xml:space="preserve"> Licensing</w:t>
      </w:r>
      <w:r w:rsidR="001C6F7D">
        <w:rPr>
          <w:rFonts w:asciiTheme="majorHAnsi" w:hAnsiTheme="majorHAnsi" w:cstheme="majorHAnsi"/>
          <w:sz w:val="23"/>
          <w:szCs w:val="23"/>
          <w:u w:val="single"/>
        </w:rPr>
        <w:br/>
      </w:r>
    </w:p>
    <w:p w14:paraId="3623CA1F" w14:textId="59174179" w:rsidR="00FE6ABE" w:rsidRDefault="00FE6ABE" w:rsidP="00E009CB">
      <w:pPr>
        <w:rPr>
          <w:rFonts w:asciiTheme="majorHAnsi" w:hAnsiTheme="majorHAnsi" w:cstheme="majorHAnsi"/>
          <w:sz w:val="23"/>
          <w:szCs w:val="23"/>
        </w:rPr>
      </w:pPr>
      <w:r>
        <w:rPr>
          <w:rFonts w:asciiTheme="majorHAnsi" w:hAnsiTheme="majorHAnsi" w:cstheme="majorHAnsi"/>
          <w:sz w:val="23"/>
          <w:szCs w:val="23"/>
        </w:rPr>
        <w:t>In Louisiana – Department of Children and Family Services</w:t>
      </w:r>
      <w:r w:rsidR="00E556B1">
        <w:rPr>
          <w:rFonts w:asciiTheme="majorHAnsi" w:hAnsiTheme="majorHAnsi" w:cstheme="majorHAnsi"/>
          <w:sz w:val="23"/>
          <w:szCs w:val="23"/>
        </w:rPr>
        <w:t xml:space="preserve"> for family childcare providers</w:t>
      </w:r>
    </w:p>
    <w:p w14:paraId="53EF9949" w14:textId="3CFCCCEF" w:rsidR="00FE6ABE" w:rsidRDefault="001D0081" w:rsidP="00E009CB">
      <w:pPr>
        <w:rPr>
          <w:rFonts w:asciiTheme="majorHAnsi" w:hAnsiTheme="majorHAnsi" w:cstheme="majorHAnsi"/>
          <w:sz w:val="23"/>
          <w:szCs w:val="23"/>
        </w:rPr>
      </w:pPr>
      <w:hyperlink r:id="rId21" w:anchor="undefined" w:history="1">
        <w:r w:rsidR="002C4340" w:rsidRPr="00754270">
          <w:rPr>
            <w:rStyle w:val="Hyperlink"/>
            <w:rFonts w:asciiTheme="majorHAnsi" w:hAnsiTheme="majorHAnsi" w:cstheme="majorHAnsi"/>
            <w:sz w:val="23"/>
            <w:szCs w:val="23"/>
          </w:rPr>
          <w:t>http://www.dss.state.la.us/index.cfm?md=pagebuilder&amp;tmp=home&amp;pid=298#undefined</w:t>
        </w:r>
      </w:hyperlink>
    </w:p>
    <w:p w14:paraId="15F60046" w14:textId="3C7095C3" w:rsidR="002C4340" w:rsidRDefault="002C4340" w:rsidP="00E009CB">
      <w:pPr>
        <w:rPr>
          <w:rFonts w:asciiTheme="majorHAnsi" w:hAnsiTheme="majorHAnsi" w:cstheme="majorHAnsi"/>
          <w:sz w:val="23"/>
          <w:szCs w:val="23"/>
        </w:rPr>
      </w:pPr>
    </w:p>
    <w:p w14:paraId="462E3879" w14:textId="6C37A5C2" w:rsidR="00130BC7" w:rsidRDefault="00130BC7" w:rsidP="00E009CB">
      <w:pPr>
        <w:rPr>
          <w:rFonts w:asciiTheme="majorHAnsi" w:hAnsiTheme="majorHAnsi" w:cstheme="majorHAnsi"/>
          <w:sz w:val="23"/>
          <w:szCs w:val="23"/>
        </w:rPr>
      </w:pPr>
      <w:r>
        <w:rPr>
          <w:rFonts w:asciiTheme="majorHAnsi" w:hAnsiTheme="majorHAnsi" w:cstheme="majorHAnsi"/>
          <w:sz w:val="23"/>
          <w:szCs w:val="23"/>
        </w:rPr>
        <w:t xml:space="preserve">In Louisiana – Department of Education </w:t>
      </w:r>
      <w:r w:rsidR="009445DF">
        <w:rPr>
          <w:rFonts w:asciiTheme="majorHAnsi" w:hAnsiTheme="majorHAnsi" w:cstheme="majorHAnsi"/>
          <w:sz w:val="23"/>
          <w:szCs w:val="23"/>
        </w:rPr>
        <w:t xml:space="preserve">– for childcare centers serving over 7 children </w:t>
      </w:r>
    </w:p>
    <w:p w14:paraId="7F71665A" w14:textId="1E7627AF" w:rsidR="00130BC7" w:rsidRDefault="001D0081" w:rsidP="00E009CB">
      <w:pPr>
        <w:rPr>
          <w:rFonts w:asciiTheme="majorHAnsi" w:hAnsiTheme="majorHAnsi" w:cstheme="majorHAnsi"/>
          <w:sz w:val="23"/>
          <w:szCs w:val="23"/>
        </w:rPr>
      </w:pPr>
      <w:hyperlink r:id="rId22" w:history="1">
        <w:r w:rsidR="0019584A" w:rsidRPr="00754270">
          <w:rPr>
            <w:rStyle w:val="Hyperlink"/>
            <w:rFonts w:asciiTheme="majorHAnsi" w:hAnsiTheme="majorHAnsi" w:cstheme="majorHAnsi"/>
            <w:sz w:val="23"/>
            <w:szCs w:val="23"/>
          </w:rPr>
          <w:t>http://www.louisianabelieves.com/early-childhood/child-care-and-development-fund-licensing</w:t>
        </w:r>
      </w:hyperlink>
    </w:p>
    <w:p w14:paraId="14715624" w14:textId="77777777" w:rsidR="0019584A" w:rsidRDefault="0019584A" w:rsidP="00E009CB">
      <w:pPr>
        <w:rPr>
          <w:rFonts w:asciiTheme="majorHAnsi" w:hAnsiTheme="majorHAnsi" w:cstheme="majorHAnsi"/>
          <w:sz w:val="23"/>
          <w:szCs w:val="23"/>
        </w:rPr>
      </w:pPr>
    </w:p>
    <w:p w14:paraId="6A87C333" w14:textId="55A92A42" w:rsidR="002C4340" w:rsidRDefault="002C4340" w:rsidP="00E009CB">
      <w:pPr>
        <w:rPr>
          <w:rFonts w:asciiTheme="majorHAnsi" w:hAnsiTheme="majorHAnsi" w:cstheme="majorHAnsi"/>
          <w:sz w:val="23"/>
          <w:szCs w:val="23"/>
        </w:rPr>
      </w:pPr>
      <w:r>
        <w:rPr>
          <w:rFonts w:asciiTheme="majorHAnsi" w:hAnsiTheme="majorHAnsi" w:cstheme="majorHAnsi"/>
          <w:sz w:val="23"/>
          <w:szCs w:val="23"/>
        </w:rPr>
        <w:t xml:space="preserve">In Texas – </w:t>
      </w:r>
      <w:r w:rsidR="00FA6013">
        <w:rPr>
          <w:rFonts w:asciiTheme="majorHAnsi" w:hAnsiTheme="majorHAnsi" w:cstheme="majorHAnsi"/>
          <w:sz w:val="23"/>
          <w:szCs w:val="23"/>
        </w:rPr>
        <w:t xml:space="preserve">Health and Human Services </w:t>
      </w:r>
    </w:p>
    <w:p w14:paraId="55C71877" w14:textId="632996B3" w:rsidR="00FA6013" w:rsidRDefault="001D0081" w:rsidP="00E009CB">
      <w:pPr>
        <w:rPr>
          <w:rFonts w:asciiTheme="majorHAnsi" w:hAnsiTheme="majorHAnsi" w:cstheme="majorHAnsi"/>
          <w:sz w:val="23"/>
          <w:szCs w:val="23"/>
        </w:rPr>
      </w:pPr>
      <w:hyperlink r:id="rId23" w:history="1">
        <w:r w:rsidR="00FA6013" w:rsidRPr="00754270">
          <w:rPr>
            <w:rStyle w:val="Hyperlink"/>
            <w:rFonts w:asciiTheme="majorHAnsi" w:hAnsiTheme="majorHAnsi" w:cstheme="majorHAnsi"/>
            <w:sz w:val="23"/>
            <w:szCs w:val="23"/>
          </w:rPr>
          <w:t>https://www.dfps.state.tx.us/child_care/</w:t>
        </w:r>
      </w:hyperlink>
      <w:r w:rsidR="00FA6013">
        <w:rPr>
          <w:rFonts w:asciiTheme="majorHAnsi" w:hAnsiTheme="majorHAnsi" w:cstheme="majorHAnsi"/>
          <w:sz w:val="23"/>
          <w:szCs w:val="23"/>
        </w:rPr>
        <w:t xml:space="preserve"> </w:t>
      </w:r>
    </w:p>
    <w:p w14:paraId="4D872C37" w14:textId="55B815FE" w:rsidR="0091728A" w:rsidRDefault="0091728A" w:rsidP="00E009CB">
      <w:pPr>
        <w:rPr>
          <w:rFonts w:asciiTheme="majorHAnsi" w:hAnsiTheme="majorHAnsi" w:cstheme="majorHAnsi"/>
          <w:sz w:val="23"/>
          <w:szCs w:val="23"/>
        </w:rPr>
      </w:pPr>
    </w:p>
    <w:p w14:paraId="12308D37" w14:textId="2DDEE569" w:rsidR="0091728A" w:rsidRDefault="0091728A" w:rsidP="00E009CB">
      <w:pPr>
        <w:rPr>
          <w:rFonts w:asciiTheme="majorHAnsi" w:hAnsiTheme="majorHAnsi" w:cstheme="majorHAnsi"/>
          <w:sz w:val="23"/>
          <w:szCs w:val="23"/>
        </w:rPr>
      </w:pPr>
      <w:r>
        <w:rPr>
          <w:rFonts w:asciiTheme="majorHAnsi" w:hAnsiTheme="majorHAnsi" w:cstheme="majorHAnsi"/>
          <w:sz w:val="23"/>
          <w:szCs w:val="23"/>
        </w:rPr>
        <w:t>In Texas – a list of local childcare licensing offices</w:t>
      </w:r>
    </w:p>
    <w:p w14:paraId="560A8E81" w14:textId="126A0CCD" w:rsidR="0091728A" w:rsidRDefault="001D0081" w:rsidP="00E009CB">
      <w:pPr>
        <w:rPr>
          <w:rFonts w:asciiTheme="majorHAnsi" w:hAnsiTheme="majorHAnsi" w:cstheme="majorHAnsi"/>
          <w:sz w:val="23"/>
          <w:szCs w:val="23"/>
        </w:rPr>
      </w:pPr>
      <w:hyperlink r:id="rId24" w:history="1">
        <w:r w:rsidR="0091728A" w:rsidRPr="00754270">
          <w:rPr>
            <w:rStyle w:val="Hyperlink"/>
            <w:rFonts w:asciiTheme="majorHAnsi" w:hAnsiTheme="majorHAnsi" w:cstheme="majorHAnsi"/>
            <w:sz w:val="23"/>
            <w:szCs w:val="23"/>
          </w:rPr>
          <w:t>https://hhs.texas.gov/services/safety/child-care/contact-child-care-licensing</w:t>
        </w:r>
      </w:hyperlink>
    </w:p>
    <w:p w14:paraId="28C840BD" w14:textId="77777777" w:rsidR="0091728A" w:rsidRDefault="0091728A" w:rsidP="00E009CB">
      <w:pPr>
        <w:rPr>
          <w:rFonts w:asciiTheme="majorHAnsi" w:hAnsiTheme="majorHAnsi" w:cstheme="majorHAnsi"/>
          <w:sz w:val="23"/>
          <w:szCs w:val="23"/>
        </w:rPr>
      </w:pPr>
    </w:p>
    <w:p w14:paraId="4F60C642" w14:textId="621F0F75" w:rsidR="002C4340" w:rsidRDefault="002C4340" w:rsidP="00E009CB">
      <w:pPr>
        <w:rPr>
          <w:rFonts w:asciiTheme="majorHAnsi" w:hAnsiTheme="majorHAnsi" w:cstheme="majorHAnsi"/>
          <w:sz w:val="23"/>
          <w:szCs w:val="23"/>
        </w:rPr>
      </w:pPr>
      <w:r>
        <w:rPr>
          <w:rFonts w:asciiTheme="majorHAnsi" w:hAnsiTheme="majorHAnsi" w:cstheme="majorHAnsi"/>
          <w:sz w:val="23"/>
          <w:szCs w:val="23"/>
        </w:rPr>
        <w:t xml:space="preserve">In Puerto Rico – </w:t>
      </w:r>
      <w:r w:rsidR="00673EC0">
        <w:rPr>
          <w:rFonts w:asciiTheme="majorHAnsi" w:hAnsiTheme="majorHAnsi" w:cstheme="majorHAnsi"/>
          <w:sz w:val="23"/>
          <w:szCs w:val="23"/>
        </w:rPr>
        <w:t xml:space="preserve">Department of </w:t>
      </w:r>
      <w:r w:rsidR="00CE79BD">
        <w:rPr>
          <w:rFonts w:asciiTheme="majorHAnsi" w:hAnsiTheme="majorHAnsi" w:cstheme="majorHAnsi"/>
          <w:sz w:val="23"/>
          <w:szCs w:val="23"/>
        </w:rPr>
        <w:t xml:space="preserve">Familia </w:t>
      </w:r>
    </w:p>
    <w:p w14:paraId="5CA0F1D0" w14:textId="71C9E033" w:rsidR="00CE79BD" w:rsidRDefault="001D0081" w:rsidP="00E009CB">
      <w:pPr>
        <w:rPr>
          <w:rFonts w:asciiTheme="majorHAnsi" w:hAnsiTheme="majorHAnsi" w:cstheme="majorHAnsi"/>
          <w:sz w:val="23"/>
          <w:szCs w:val="23"/>
        </w:rPr>
      </w:pPr>
      <w:hyperlink r:id="rId25" w:history="1">
        <w:r w:rsidR="00CE79BD" w:rsidRPr="00754270">
          <w:rPr>
            <w:rStyle w:val="Hyperlink"/>
            <w:rFonts w:asciiTheme="majorHAnsi" w:hAnsiTheme="majorHAnsi" w:cstheme="majorHAnsi"/>
            <w:sz w:val="23"/>
            <w:szCs w:val="23"/>
          </w:rPr>
          <w:t>http://www.agencias.pr.gov/agencias/secretariado/Pages/default.aspx</w:t>
        </w:r>
      </w:hyperlink>
    </w:p>
    <w:p w14:paraId="40A2D35E" w14:textId="40A29A16" w:rsidR="002C4340" w:rsidRDefault="002C4340" w:rsidP="00E009CB">
      <w:pPr>
        <w:rPr>
          <w:rFonts w:asciiTheme="majorHAnsi" w:hAnsiTheme="majorHAnsi" w:cstheme="majorHAnsi"/>
          <w:sz w:val="23"/>
          <w:szCs w:val="23"/>
        </w:rPr>
      </w:pPr>
    </w:p>
    <w:p w14:paraId="38FE0CE4" w14:textId="75E4CA9F" w:rsidR="002C4340" w:rsidRDefault="002C4340" w:rsidP="00E009CB">
      <w:pPr>
        <w:rPr>
          <w:rFonts w:asciiTheme="majorHAnsi" w:hAnsiTheme="majorHAnsi" w:cstheme="majorHAnsi"/>
          <w:sz w:val="23"/>
          <w:szCs w:val="23"/>
        </w:rPr>
      </w:pPr>
      <w:r>
        <w:rPr>
          <w:rFonts w:asciiTheme="majorHAnsi" w:hAnsiTheme="majorHAnsi" w:cstheme="majorHAnsi"/>
          <w:sz w:val="23"/>
          <w:szCs w:val="23"/>
        </w:rPr>
        <w:t xml:space="preserve">In the US Virgin Islands </w:t>
      </w:r>
      <w:r w:rsidR="00CE79BD">
        <w:rPr>
          <w:rFonts w:asciiTheme="majorHAnsi" w:hAnsiTheme="majorHAnsi" w:cstheme="majorHAnsi"/>
          <w:sz w:val="23"/>
          <w:szCs w:val="23"/>
        </w:rPr>
        <w:t>– Department of Human Services</w:t>
      </w:r>
    </w:p>
    <w:p w14:paraId="653E3D9B" w14:textId="5FB26F09" w:rsidR="00CE79BD" w:rsidRPr="00904FED" w:rsidRDefault="001D0081" w:rsidP="00E009CB">
      <w:pPr>
        <w:rPr>
          <w:rFonts w:asciiTheme="majorHAnsi" w:hAnsiTheme="majorHAnsi" w:cstheme="majorHAnsi"/>
          <w:sz w:val="23"/>
          <w:szCs w:val="23"/>
        </w:rPr>
      </w:pPr>
      <w:hyperlink r:id="rId26" w:history="1">
        <w:r w:rsidR="00BF670F" w:rsidRPr="00754270">
          <w:rPr>
            <w:rStyle w:val="Hyperlink"/>
            <w:rFonts w:asciiTheme="majorHAnsi" w:hAnsiTheme="majorHAnsi" w:cstheme="majorHAnsi"/>
            <w:sz w:val="23"/>
            <w:szCs w:val="23"/>
          </w:rPr>
          <w:t>http://www.dhs.gov.vi/home/index.html</w:t>
        </w:r>
      </w:hyperlink>
      <w:r w:rsidR="00BF670F">
        <w:rPr>
          <w:rFonts w:asciiTheme="majorHAnsi" w:hAnsiTheme="majorHAnsi" w:cstheme="majorHAnsi"/>
          <w:sz w:val="23"/>
          <w:szCs w:val="23"/>
        </w:rPr>
        <w:t xml:space="preserve"> </w:t>
      </w:r>
    </w:p>
    <w:p w14:paraId="2E986D70" w14:textId="77777777" w:rsidR="00D30FA9" w:rsidRPr="00904FED" w:rsidRDefault="00D30FA9" w:rsidP="00E009CB">
      <w:pPr>
        <w:rPr>
          <w:rFonts w:asciiTheme="majorHAnsi" w:hAnsiTheme="majorHAnsi" w:cstheme="majorHAnsi"/>
          <w:sz w:val="23"/>
          <w:szCs w:val="23"/>
        </w:rPr>
      </w:pPr>
    </w:p>
    <w:p w14:paraId="724DD730" w14:textId="6A54CB98" w:rsidR="00E009CB" w:rsidRPr="00904FED" w:rsidRDefault="00E009CB" w:rsidP="00E009CB">
      <w:pPr>
        <w:rPr>
          <w:rFonts w:asciiTheme="majorHAnsi" w:hAnsiTheme="majorHAnsi" w:cstheme="majorHAnsi"/>
          <w:sz w:val="23"/>
          <w:szCs w:val="23"/>
        </w:rPr>
      </w:pPr>
      <w:r w:rsidRPr="00904FED">
        <w:rPr>
          <w:rFonts w:asciiTheme="majorHAnsi" w:hAnsiTheme="majorHAnsi" w:cstheme="majorHAnsi"/>
          <w:sz w:val="23"/>
          <w:szCs w:val="23"/>
        </w:rPr>
        <w:t>Example Scripts:</w:t>
      </w:r>
    </w:p>
    <w:p w14:paraId="52136F7E" w14:textId="77777777" w:rsidR="00D30FA9" w:rsidRPr="00904FED" w:rsidRDefault="00D30FA9" w:rsidP="00E009CB">
      <w:pPr>
        <w:rPr>
          <w:rFonts w:asciiTheme="majorHAnsi" w:hAnsiTheme="majorHAnsi" w:cstheme="majorHAnsi"/>
          <w:sz w:val="23"/>
          <w:szCs w:val="23"/>
        </w:rPr>
      </w:pPr>
    </w:p>
    <w:p w14:paraId="2F4542AD" w14:textId="6742666C" w:rsidR="00E009CB" w:rsidRPr="00904FED" w:rsidRDefault="00DC4F6C" w:rsidP="00E009CB">
      <w:pPr>
        <w:rPr>
          <w:rFonts w:asciiTheme="majorHAnsi" w:hAnsiTheme="majorHAnsi" w:cstheme="majorHAnsi"/>
          <w:sz w:val="23"/>
          <w:szCs w:val="23"/>
        </w:rPr>
      </w:pPr>
      <w:r>
        <w:rPr>
          <w:rFonts w:asciiTheme="majorHAnsi" w:hAnsiTheme="majorHAnsi" w:cstheme="majorHAnsi"/>
          <w:sz w:val="23"/>
          <w:szCs w:val="23"/>
        </w:rPr>
        <w:t>Please not that i</w:t>
      </w:r>
      <w:r w:rsidRPr="00904FED">
        <w:rPr>
          <w:rFonts w:asciiTheme="majorHAnsi" w:hAnsiTheme="majorHAnsi" w:cstheme="majorHAnsi"/>
          <w:sz w:val="23"/>
          <w:szCs w:val="23"/>
        </w:rPr>
        <w:t xml:space="preserve">t </w:t>
      </w:r>
      <w:r w:rsidR="00E009CB" w:rsidRPr="00904FED">
        <w:rPr>
          <w:rFonts w:asciiTheme="majorHAnsi" w:hAnsiTheme="majorHAnsi" w:cstheme="majorHAnsi"/>
          <w:sz w:val="23"/>
          <w:szCs w:val="23"/>
        </w:rPr>
        <w:t xml:space="preserve">may be best to e-mail the </w:t>
      </w:r>
      <w:r w:rsidR="008361E2">
        <w:rPr>
          <w:rFonts w:asciiTheme="majorHAnsi" w:hAnsiTheme="majorHAnsi" w:cstheme="majorHAnsi"/>
          <w:sz w:val="23"/>
          <w:szCs w:val="23"/>
        </w:rPr>
        <w:t xml:space="preserve">health or licensing </w:t>
      </w:r>
      <w:r w:rsidR="00E009CB" w:rsidRPr="00904FED">
        <w:rPr>
          <w:rFonts w:asciiTheme="majorHAnsi" w:hAnsiTheme="majorHAnsi" w:cstheme="majorHAnsi"/>
          <w:sz w:val="23"/>
          <w:szCs w:val="23"/>
        </w:rPr>
        <w:t>official first (if the e-mail address is available) and then follow-up by phone call.</w:t>
      </w:r>
    </w:p>
    <w:p w14:paraId="0F1BB29A" w14:textId="76635E3D" w:rsidR="00E009CB" w:rsidRDefault="00E009CB" w:rsidP="00E009CB">
      <w:pPr>
        <w:pBdr>
          <w:bottom w:val="single" w:sz="6" w:space="1" w:color="auto"/>
        </w:pBdr>
        <w:rPr>
          <w:rFonts w:asciiTheme="majorHAnsi" w:hAnsiTheme="majorHAnsi" w:cstheme="majorHAnsi"/>
          <w:sz w:val="23"/>
          <w:szCs w:val="23"/>
        </w:rPr>
      </w:pPr>
    </w:p>
    <w:p w14:paraId="42E145E6" w14:textId="77777777" w:rsidR="00DC4F6C" w:rsidRPr="00904FED" w:rsidRDefault="00DC4F6C" w:rsidP="00E009CB">
      <w:pPr>
        <w:rPr>
          <w:rFonts w:asciiTheme="majorHAnsi" w:hAnsiTheme="majorHAnsi" w:cstheme="majorHAnsi"/>
          <w:sz w:val="23"/>
          <w:szCs w:val="23"/>
        </w:rPr>
      </w:pPr>
    </w:p>
    <w:p w14:paraId="349F89EC" w14:textId="15870B67" w:rsidR="00E009CB" w:rsidRPr="00904FED" w:rsidRDefault="00E009CB" w:rsidP="00E009CB">
      <w:pPr>
        <w:rPr>
          <w:rFonts w:asciiTheme="majorHAnsi" w:hAnsiTheme="majorHAnsi" w:cstheme="majorHAnsi"/>
          <w:b/>
          <w:bCs/>
          <w:sz w:val="23"/>
          <w:szCs w:val="23"/>
        </w:rPr>
      </w:pPr>
      <w:r w:rsidRPr="00904FED">
        <w:rPr>
          <w:rFonts w:asciiTheme="majorHAnsi" w:hAnsiTheme="majorHAnsi" w:cstheme="majorHAnsi"/>
          <w:b/>
          <w:bCs/>
          <w:sz w:val="23"/>
          <w:szCs w:val="23"/>
        </w:rPr>
        <w:t xml:space="preserve">E-mail: </w:t>
      </w:r>
    </w:p>
    <w:p w14:paraId="78CD1993" w14:textId="77777777" w:rsidR="00D30FA9" w:rsidRPr="00904FED" w:rsidRDefault="00D30FA9" w:rsidP="00E009CB">
      <w:pPr>
        <w:rPr>
          <w:rFonts w:asciiTheme="majorHAnsi" w:hAnsiTheme="majorHAnsi" w:cstheme="majorHAnsi"/>
          <w:sz w:val="23"/>
          <w:szCs w:val="23"/>
        </w:rPr>
      </w:pPr>
    </w:p>
    <w:p w14:paraId="677B039D" w14:textId="411E574A" w:rsidR="00E009CB" w:rsidRPr="00904FED" w:rsidRDefault="00E009CB" w:rsidP="00E009CB">
      <w:pPr>
        <w:rPr>
          <w:rFonts w:asciiTheme="majorHAnsi" w:hAnsiTheme="majorHAnsi" w:cstheme="majorHAnsi"/>
          <w:sz w:val="23"/>
          <w:szCs w:val="23"/>
        </w:rPr>
      </w:pPr>
      <w:r w:rsidRPr="00904FED">
        <w:rPr>
          <w:rFonts w:asciiTheme="majorHAnsi" w:hAnsiTheme="majorHAnsi" w:cstheme="majorHAnsi"/>
          <w:sz w:val="23"/>
          <w:szCs w:val="23"/>
        </w:rPr>
        <w:t>Dear XX,</w:t>
      </w:r>
    </w:p>
    <w:p w14:paraId="440793D0" w14:textId="77777777" w:rsidR="00D30FA9" w:rsidRPr="00904FED" w:rsidRDefault="00D30FA9" w:rsidP="00E009CB">
      <w:pPr>
        <w:rPr>
          <w:rFonts w:asciiTheme="majorHAnsi" w:hAnsiTheme="majorHAnsi" w:cstheme="majorHAnsi"/>
          <w:sz w:val="23"/>
          <w:szCs w:val="23"/>
        </w:rPr>
      </w:pPr>
    </w:p>
    <w:p w14:paraId="754698EA" w14:textId="1CFD5B04" w:rsidR="00E009CB"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My name is XX and I work for XX. We have developed a tool (</w:t>
      </w:r>
      <w:r w:rsidR="00DC4F6C" w:rsidRPr="00904FED">
        <w:rPr>
          <w:rFonts w:asciiTheme="majorHAnsi" w:hAnsiTheme="majorHAnsi" w:cstheme="majorHAnsi"/>
          <w:i/>
          <w:iCs/>
          <w:sz w:val="23"/>
          <w:szCs w:val="23"/>
        </w:rPr>
        <w:t>Post</w:t>
      </w:r>
      <w:r w:rsidR="00DC4F6C">
        <w:rPr>
          <w:rFonts w:asciiTheme="majorHAnsi" w:hAnsiTheme="majorHAnsi" w:cstheme="majorHAnsi"/>
          <w:i/>
          <w:iCs/>
          <w:sz w:val="23"/>
          <w:szCs w:val="23"/>
        </w:rPr>
        <w:t>-</w:t>
      </w:r>
      <w:r w:rsidRPr="00904FED">
        <w:rPr>
          <w:rFonts w:asciiTheme="majorHAnsi" w:hAnsiTheme="majorHAnsi" w:cstheme="majorHAnsi"/>
          <w:i/>
          <w:iCs/>
          <w:sz w:val="23"/>
          <w:szCs w:val="23"/>
        </w:rPr>
        <w:t xml:space="preserve">Disaster Self-Assessment Form) that can be useful to early </w:t>
      </w:r>
      <w:r w:rsidR="00215672">
        <w:rPr>
          <w:rFonts w:asciiTheme="majorHAnsi" w:hAnsiTheme="majorHAnsi" w:cstheme="majorHAnsi"/>
          <w:i/>
          <w:iCs/>
          <w:sz w:val="23"/>
          <w:szCs w:val="23"/>
        </w:rPr>
        <w:t>care and</w:t>
      </w:r>
      <w:r w:rsidR="00215672" w:rsidRPr="00904FED">
        <w:rPr>
          <w:rFonts w:asciiTheme="majorHAnsi" w:hAnsiTheme="majorHAnsi" w:cstheme="majorHAnsi"/>
          <w:i/>
          <w:iCs/>
          <w:sz w:val="23"/>
          <w:szCs w:val="23"/>
        </w:rPr>
        <w:t xml:space="preserve"> </w:t>
      </w:r>
      <w:r w:rsidRPr="00904FED">
        <w:rPr>
          <w:rFonts w:asciiTheme="majorHAnsi" w:hAnsiTheme="majorHAnsi" w:cstheme="majorHAnsi"/>
          <w:i/>
          <w:iCs/>
          <w:sz w:val="23"/>
          <w:szCs w:val="23"/>
        </w:rPr>
        <w:t>education programs that have experienced physical damage as a result of a disaster</w:t>
      </w:r>
      <w:r w:rsidR="00215672">
        <w:rPr>
          <w:rFonts w:asciiTheme="majorHAnsi" w:hAnsiTheme="majorHAnsi" w:cstheme="majorHAnsi"/>
          <w:i/>
          <w:iCs/>
          <w:sz w:val="23"/>
          <w:szCs w:val="23"/>
        </w:rPr>
        <w:t>,</w:t>
      </w:r>
      <w:r w:rsidRPr="00904FED">
        <w:rPr>
          <w:rFonts w:asciiTheme="majorHAnsi" w:hAnsiTheme="majorHAnsi" w:cstheme="majorHAnsi"/>
          <w:i/>
          <w:iCs/>
          <w:sz w:val="23"/>
          <w:szCs w:val="23"/>
        </w:rPr>
        <w:t xml:space="preserve"> such as a hurricane.  </w:t>
      </w:r>
    </w:p>
    <w:p w14:paraId="7DAF292D" w14:textId="77777777" w:rsidR="00D30FA9" w:rsidRPr="00904FED" w:rsidRDefault="00D30FA9" w:rsidP="00E009CB">
      <w:pPr>
        <w:rPr>
          <w:rFonts w:asciiTheme="majorHAnsi" w:hAnsiTheme="majorHAnsi" w:cstheme="majorHAnsi"/>
          <w:i/>
          <w:iCs/>
          <w:sz w:val="23"/>
          <w:szCs w:val="23"/>
        </w:rPr>
      </w:pPr>
    </w:p>
    <w:p w14:paraId="30654504" w14:textId="3E995808" w:rsidR="00E009CB"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In addition to piloting this tool with early care</w:t>
      </w:r>
      <w:r w:rsidR="008361E2">
        <w:rPr>
          <w:rFonts w:asciiTheme="majorHAnsi" w:hAnsiTheme="majorHAnsi" w:cstheme="majorHAnsi"/>
          <w:i/>
          <w:iCs/>
          <w:sz w:val="23"/>
          <w:szCs w:val="23"/>
        </w:rPr>
        <w:t xml:space="preserve"> and</w:t>
      </w:r>
      <w:r w:rsidRPr="00904FED">
        <w:rPr>
          <w:rFonts w:asciiTheme="majorHAnsi" w:hAnsiTheme="majorHAnsi" w:cstheme="majorHAnsi"/>
          <w:i/>
          <w:iCs/>
          <w:sz w:val="23"/>
          <w:szCs w:val="23"/>
        </w:rPr>
        <w:t xml:space="preserve"> education programs across the region, we are also seeking feedback from officials</w:t>
      </w:r>
      <w:r w:rsidR="00A00D5C" w:rsidRPr="00904FED">
        <w:rPr>
          <w:rFonts w:asciiTheme="majorHAnsi" w:hAnsiTheme="majorHAnsi" w:cstheme="majorHAnsi"/>
          <w:i/>
          <w:iCs/>
          <w:sz w:val="23"/>
          <w:szCs w:val="23"/>
        </w:rPr>
        <w:t xml:space="preserve">, such as yourself. We would like to gain a better understanding </w:t>
      </w:r>
      <w:r w:rsidR="00FA6E48">
        <w:rPr>
          <w:rFonts w:asciiTheme="majorHAnsi" w:hAnsiTheme="majorHAnsi" w:cstheme="majorHAnsi"/>
          <w:i/>
          <w:iCs/>
          <w:sz w:val="23"/>
          <w:szCs w:val="23"/>
        </w:rPr>
        <w:t>of</w:t>
      </w:r>
      <w:r w:rsidR="00FA6E48" w:rsidRPr="00904FED">
        <w:rPr>
          <w:rFonts w:asciiTheme="majorHAnsi" w:hAnsiTheme="majorHAnsi" w:cstheme="majorHAnsi"/>
          <w:i/>
          <w:iCs/>
          <w:sz w:val="23"/>
          <w:szCs w:val="23"/>
        </w:rPr>
        <w:t xml:space="preserve"> </w:t>
      </w:r>
      <w:r w:rsidRPr="00904FED">
        <w:rPr>
          <w:rFonts w:asciiTheme="majorHAnsi" w:hAnsiTheme="majorHAnsi" w:cstheme="majorHAnsi"/>
          <w:i/>
          <w:iCs/>
          <w:sz w:val="23"/>
          <w:szCs w:val="23"/>
        </w:rPr>
        <w:t xml:space="preserve">how this tool can be useful </w:t>
      </w:r>
      <w:r w:rsidR="00A00D5C" w:rsidRPr="00904FED">
        <w:rPr>
          <w:rFonts w:asciiTheme="majorHAnsi" w:hAnsiTheme="majorHAnsi" w:cstheme="majorHAnsi"/>
          <w:i/>
          <w:iCs/>
          <w:sz w:val="23"/>
          <w:szCs w:val="23"/>
        </w:rPr>
        <w:t xml:space="preserve">to you </w:t>
      </w:r>
      <w:r w:rsidRPr="00904FED">
        <w:rPr>
          <w:rFonts w:asciiTheme="majorHAnsi" w:hAnsiTheme="majorHAnsi" w:cstheme="majorHAnsi"/>
          <w:i/>
          <w:iCs/>
          <w:sz w:val="23"/>
          <w:szCs w:val="23"/>
        </w:rPr>
        <w:t xml:space="preserve">in </w:t>
      </w:r>
      <w:r w:rsidR="00A00D5C" w:rsidRPr="00904FED">
        <w:rPr>
          <w:rFonts w:asciiTheme="majorHAnsi" w:hAnsiTheme="majorHAnsi" w:cstheme="majorHAnsi"/>
          <w:i/>
          <w:iCs/>
          <w:sz w:val="23"/>
          <w:szCs w:val="23"/>
        </w:rPr>
        <w:t>de</w:t>
      </w:r>
      <w:r w:rsidRPr="00904FED">
        <w:rPr>
          <w:rFonts w:asciiTheme="majorHAnsi" w:hAnsiTheme="majorHAnsi" w:cstheme="majorHAnsi"/>
          <w:i/>
          <w:iCs/>
          <w:sz w:val="23"/>
          <w:szCs w:val="23"/>
        </w:rPr>
        <w:t>termin</w:t>
      </w:r>
      <w:r w:rsidR="00A00D5C" w:rsidRPr="00904FED">
        <w:rPr>
          <w:rFonts w:asciiTheme="majorHAnsi" w:hAnsiTheme="majorHAnsi" w:cstheme="majorHAnsi"/>
          <w:i/>
          <w:iCs/>
          <w:sz w:val="23"/>
          <w:szCs w:val="23"/>
        </w:rPr>
        <w:t xml:space="preserve">ing </w:t>
      </w:r>
      <w:r w:rsidRPr="00904FED">
        <w:rPr>
          <w:rFonts w:asciiTheme="majorHAnsi" w:hAnsiTheme="majorHAnsi" w:cstheme="majorHAnsi"/>
          <w:i/>
          <w:iCs/>
          <w:sz w:val="23"/>
          <w:szCs w:val="23"/>
        </w:rPr>
        <w:t xml:space="preserve">if an early care education program is able to be reopened post-disaster. Specifically, we are seeking your content knowledge and any suggestions you may have for improving the tool for future use. </w:t>
      </w:r>
    </w:p>
    <w:p w14:paraId="7FC14E0F" w14:textId="77777777" w:rsidR="00D30FA9" w:rsidRPr="00904FED" w:rsidRDefault="00D30FA9" w:rsidP="00E009CB">
      <w:pPr>
        <w:rPr>
          <w:rFonts w:asciiTheme="majorHAnsi" w:hAnsiTheme="majorHAnsi" w:cstheme="majorHAnsi"/>
          <w:i/>
          <w:iCs/>
          <w:sz w:val="23"/>
          <w:szCs w:val="23"/>
        </w:rPr>
      </w:pPr>
    </w:p>
    <w:p w14:paraId="3815759B" w14:textId="29876DB2" w:rsidR="00E009CB"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If you can find the time, we would greatly appreciate talking with you about this tool. I would be happy to come meet with you in-person or schedule a follow-up call to review the tool</w:t>
      </w:r>
      <w:r w:rsidR="00A00D5C" w:rsidRPr="00904FED">
        <w:rPr>
          <w:rFonts w:asciiTheme="majorHAnsi" w:hAnsiTheme="majorHAnsi" w:cstheme="majorHAnsi"/>
          <w:i/>
          <w:iCs/>
          <w:sz w:val="23"/>
          <w:szCs w:val="23"/>
        </w:rPr>
        <w:t xml:space="preserve"> with you. </w:t>
      </w:r>
    </w:p>
    <w:p w14:paraId="3A16E0DD" w14:textId="77777777" w:rsidR="00D30FA9" w:rsidRPr="00904FED" w:rsidRDefault="00D30FA9" w:rsidP="00E009CB">
      <w:pPr>
        <w:rPr>
          <w:rFonts w:asciiTheme="majorHAnsi" w:hAnsiTheme="majorHAnsi" w:cstheme="majorHAnsi"/>
          <w:i/>
          <w:iCs/>
          <w:sz w:val="23"/>
          <w:szCs w:val="23"/>
        </w:rPr>
      </w:pPr>
    </w:p>
    <w:p w14:paraId="3337B3C2" w14:textId="0E8AEA68" w:rsidR="00A00D5C"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The tool and the feedback form are available at the following links</w:t>
      </w:r>
      <w:r w:rsidR="00A00D5C" w:rsidRPr="00904FED">
        <w:rPr>
          <w:rFonts w:asciiTheme="majorHAnsi" w:hAnsiTheme="majorHAnsi" w:cstheme="majorHAnsi"/>
          <w:i/>
          <w:iCs/>
          <w:sz w:val="23"/>
          <w:szCs w:val="23"/>
        </w:rPr>
        <w:t>:</w:t>
      </w:r>
    </w:p>
    <w:p w14:paraId="7E70B830" w14:textId="1BD311DC" w:rsidR="00E009CB" w:rsidRPr="00904FED" w:rsidRDefault="00910628" w:rsidP="00E009CB">
      <w:pPr>
        <w:rPr>
          <w:rFonts w:asciiTheme="majorHAnsi" w:hAnsiTheme="majorHAnsi" w:cstheme="majorHAnsi"/>
          <w:i/>
          <w:iCs/>
          <w:sz w:val="23"/>
          <w:szCs w:val="23"/>
        </w:rPr>
      </w:pPr>
      <w:r w:rsidRPr="00904FED">
        <w:rPr>
          <w:rFonts w:asciiTheme="majorHAnsi" w:hAnsiTheme="majorHAnsi" w:cstheme="majorHAnsi"/>
          <w:i/>
          <w:iCs/>
          <w:sz w:val="23"/>
          <w:szCs w:val="23"/>
        </w:rPr>
        <w:t>Post</w:t>
      </w:r>
      <w:r>
        <w:rPr>
          <w:rFonts w:asciiTheme="majorHAnsi" w:hAnsiTheme="majorHAnsi" w:cstheme="majorHAnsi"/>
          <w:i/>
          <w:iCs/>
          <w:sz w:val="23"/>
          <w:szCs w:val="23"/>
        </w:rPr>
        <w:t>-</w:t>
      </w:r>
      <w:r w:rsidR="00E009CB" w:rsidRPr="00904FED">
        <w:rPr>
          <w:rFonts w:asciiTheme="majorHAnsi" w:hAnsiTheme="majorHAnsi" w:cstheme="majorHAnsi"/>
          <w:i/>
          <w:iCs/>
          <w:sz w:val="23"/>
          <w:szCs w:val="23"/>
        </w:rPr>
        <w:t>Disaster Self-Assessment Form: XX</w:t>
      </w:r>
    </w:p>
    <w:p w14:paraId="45570153" w14:textId="232DA2C5" w:rsidR="00E009CB"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Feedback Form: XX</w:t>
      </w:r>
    </w:p>
    <w:p w14:paraId="28CA1332" w14:textId="77777777" w:rsidR="00D30FA9" w:rsidRPr="00904FED" w:rsidRDefault="00D30FA9" w:rsidP="00E009CB">
      <w:pPr>
        <w:rPr>
          <w:rFonts w:asciiTheme="majorHAnsi" w:hAnsiTheme="majorHAnsi" w:cstheme="majorHAnsi"/>
          <w:i/>
          <w:iCs/>
          <w:sz w:val="23"/>
          <w:szCs w:val="23"/>
        </w:rPr>
      </w:pPr>
    </w:p>
    <w:p w14:paraId="35DA989B" w14:textId="65F1130E" w:rsidR="00E009CB"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Thank you for your consideration</w:t>
      </w:r>
      <w:r w:rsidR="00D30FA9" w:rsidRPr="00904FED">
        <w:rPr>
          <w:rFonts w:asciiTheme="majorHAnsi" w:hAnsiTheme="majorHAnsi" w:cstheme="majorHAnsi"/>
          <w:i/>
          <w:iCs/>
          <w:sz w:val="23"/>
          <w:szCs w:val="23"/>
        </w:rPr>
        <w:t xml:space="preserve">. </w:t>
      </w:r>
      <w:r w:rsidRPr="00904FED">
        <w:rPr>
          <w:rFonts w:asciiTheme="majorHAnsi" w:hAnsiTheme="majorHAnsi" w:cstheme="majorHAnsi"/>
          <w:i/>
          <w:iCs/>
          <w:sz w:val="23"/>
          <w:szCs w:val="23"/>
        </w:rPr>
        <w:t xml:space="preserve"> </w:t>
      </w:r>
    </w:p>
    <w:p w14:paraId="79E30355" w14:textId="77777777" w:rsidR="00D30FA9" w:rsidRPr="00904FED" w:rsidRDefault="00D30FA9" w:rsidP="00E009CB">
      <w:pPr>
        <w:rPr>
          <w:rFonts w:asciiTheme="majorHAnsi" w:hAnsiTheme="majorHAnsi" w:cstheme="majorHAnsi"/>
          <w:i/>
          <w:iCs/>
          <w:sz w:val="23"/>
          <w:szCs w:val="23"/>
        </w:rPr>
      </w:pPr>
    </w:p>
    <w:p w14:paraId="1E1D48C7" w14:textId="77777777" w:rsidR="00E009CB"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 xml:space="preserve">Sincerely, </w:t>
      </w:r>
    </w:p>
    <w:p w14:paraId="647DC54B" w14:textId="5EFFDC84" w:rsidR="00E009CB"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XX</w:t>
      </w:r>
    </w:p>
    <w:p w14:paraId="227C1F04" w14:textId="77777777" w:rsidR="00FF11A1" w:rsidRPr="00904FED" w:rsidRDefault="00FF11A1" w:rsidP="00E009CB">
      <w:pPr>
        <w:pBdr>
          <w:bottom w:val="single" w:sz="6" w:space="1" w:color="auto"/>
        </w:pBdr>
        <w:rPr>
          <w:rFonts w:asciiTheme="majorHAnsi" w:hAnsiTheme="majorHAnsi" w:cstheme="majorHAnsi"/>
          <w:i/>
          <w:iCs/>
          <w:sz w:val="23"/>
          <w:szCs w:val="23"/>
        </w:rPr>
      </w:pPr>
    </w:p>
    <w:p w14:paraId="3233E742" w14:textId="77777777" w:rsidR="00DC4F6C" w:rsidRPr="00904FED" w:rsidRDefault="00DC4F6C" w:rsidP="00E009CB">
      <w:pPr>
        <w:rPr>
          <w:rFonts w:asciiTheme="majorHAnsi" w:hAnsiTheme="majorHAnsi" w:cstheme="majorHAnsi"/>
          <w:sz w:val="23"/>
          <w:szCs w:val="23"/>
        </w:rPr>
      </w:pPr>
    </w:p>
    <w:p w14:paraId="01D5B263" w14:textId="43FFFBB7" w:rsidR="00D30FA9" w:rsidRPr="00904FED" w:rsidRDefault="00E009CB" w:rsidP="00E009CB">
      <w:pPr>
        <w:rPr>
          <w:rFonts w:asciiTheme="majorHAnsi" w:hAnsiTheme="majorHAnsi" w:cstheme="majorHAnsi"/>
          <w:b/>
          <w:bCs/>
          <w:sz w:val="23"/>
          <w:szCs w:val="23"/>
        </w:rPr>
      </w:pPr>
      <w:r w:rsidRPr="00904FED">
        <w:rPr>
          <w:rFonts w:asciiTheme="majorHAnsi" w:hAnsiTheme="majorHAnsi" w:cstheme="majorHAnsi"/>
          <w:b/>
          <w:bCs/>
          <w:sz w:val="23"/>
          <w:szCs w:val="23"/>
        </w:rPr>
        <w:t>Phone:</w:t>
      </w:r>
    </w:p>
    <w:p w14:paraId="0B8EF785" w14:textId="77777777" w:rsidR="00D30FA9" w:rsidRPr="00904FED" w:rsidRDefault="00D30FA9" w:rsidP="00E009CB">
      <w:pPr>
        <w:rPr>
          <w:rFonts w:asciiTheme="majorHAnsi" w:hAnsiTheme="majorHAnsi" w:cstheme="majorHAnsi"/>
          <w:sz w:val="23"/>
          <w:szCs w:val="23"/>
        </w:rPr>
      </w:pPr>
    </w:p>
    <w:p w14:paraId="2A0E1DAD" w14:textId="77777777" w:rsidR="00FF11A1" w:rsidRPr="00904FED" w:rsidRDefault="00FF11A1" w:rsidP="00E009CB">
      <w:pPr>
        <w:rPr>
          <w:rFonts w:asciiTheme="majorHAnsi" w:hAnsiTheme="majorHAnsi" w:cstheme="majorHAnsi"/>
          <w:sz w:val="23"/>
          <w:szCs w:val="23"/>
        </w:rPr>
      </w:pPr>
      <w:r w:rsidRPr="00904FED">
        <w:rPr>
          <w:rFonts w:asciiTheme="majorHAnsi" w:hAnsiTheme="majorHAnsi" w:cstheme="majorHAnsi"/>
          <w:sz w:val="23"/>
          <w:szCs w:val="23"/>
        </w:rPr>
        <w:lastRenderedPageBreak/>
        <w:t xml:space="preserve">Initial contact: </w:t>
      </w:r>
    </w:p>
    <w:p w14:paraId="70419964" w14:textId="20A7ACB5" w:rsidR="00E009CB" w:rsidRPr="00904FED" w:rsidRDefault="00E009CB" w:rsidP="00E009CB">
      <w:pPr>
        <w:rPr>
          <w:rFonts w:asciiTheme="majorHAnsi" w:hAnsiTheme="majorHAnsi" w:cstheme="majorHAnsi"/>
          <w:sz w:val="23"/>
          <w:szCs w:val="23"/>
        </w:rPr>
      </w:pPr>
      <w:r w:rsidRPr="00904FED">
        <w:rPr>
          <w:rFonts w:asciiTheme="majorHAnsi" w:hAnsiTheme="majorHAnsi" w:cstheme="majorHAnsi"/>
          <w:i/>
          <w:iCs/>
          <w:sz w:val="23"/>
          <w:szCs w:val="23"/>
        </w:rPr>
        <w:t xml:space="preserve">Hi, </w:t>
      </w:r>
      <w:r w:rsidR="00910628">
        <w:rPr>
          <w:rFonts w:asciiTheme="majorHAnsi" w:hAnsiTheme="majorHAnsi" w:cstheme="majorHAnsi"/>
          <w:i/>
          <w:iCs/>
          <w:sz w:val="23"/>
          <w:szCs w:val="23"/>
        </w:rPr>
        <w:t>m</w:t>
      </w:r>
      <w:r w:rsidR="00910628" w:rsidRPr="00904FED">
        <w:rPr>
          <w:rFonts w:asciiTheme="majorHAnsi" w:hAnsiTheme="majorHAnsi" w:cstheme="majorHAnsi"/>
          <w:i/>
          <w:iCs/>
          <w:sz w:val="23"/>
          <w:szCs w:val="23"/>
        </w:rPr>
        <w:t xml:space="preserve">y </w:t>
      </w:r>
      <w:r w:rsidRPr="00904FED">
        <w:rPr>
          <w:rFonts w:asciiTheme="majorHAnsi" w:hAnsiTheme="majorHAnsi" w:cstheme="majorHAnsi"/>
          <w:i/>
          <w:iCs/>
          <w:sz w:val="23"/>
          <w:szCs w:val="23"/>
        </w:rPr>
        <w:t>name is XX and I’m calling from XX. We have developed a tool that early care</w:t>
      </w:r>
      <w:r w:rsidR="00535617">
        <w:rPr>
          <w:rFonts w:asciiTheme="majorHAnsi" w:hAnsiTheme="majorHAnsi" w:cstheme="majorHAnsi"/>
          <w:i/>
          <w:iCs/>
          <w:sz w:val="23"/>
          <w:szCs w:val="23"/>
        </w:rPr>
        <w:t xml:space="preserve"> and</w:t>
      </w:r>
      <w:r w:rsidRPr="00904FED">
        <w:rPr>
          <w:rFonts w:asciiTheme="majorHAnsi" w:hAnsiTheme="majorHAnsi" w:cstheme="majorHAnsi"/>
          <w:i/>
          <w:iCs/>
          <w:sz w:val="23"/>
          <w:szCs w:val="23"/>
        </w:rPr>
        <w:t xml:space="preserve"> education programs can use to assess their facilities to determine if </w:t>
      </w:r>
      <w:r w:rsidR="004957D2" w:rsidRPr="00904FED">
        <w:rPr>
          <w:rFonts w:asciiTheme="majorHAnsi" w:hAnsiTheme="majorHAnsi" w:cstheme="majorHAnsi"/>
          <w:i/>
          <w:iCs/>
          <w:sz w:val="23"/>
          <w:szCs w:val="23"/>
        </w:rPr>
        <w:t>it</w:t>
      </w:r>
      <w:r w:rsidR="004957D2">
        <w:rPr>
          <w:rFonts w:asciiTheme="majorHAnsi" w:hAnsiTheme="majorHAnsi" w:cstheme="majorHAnsi"/>
          <w:i/>
          <w:iCs/>
          <w:sz w:val="23"/>
          <w:szCs w:val="23"/>
        </w:rPr>
        <w:t xml:space="preserve"> is</w:t>
      </w:r>
      <w:r w:rsidR="004957D2" w:rsidRPr="00904FED">
        <w:rPr>
          <w:rFonts w:asciiTheme="majorHAnsi" w:hAnsiTheme="majorHAnsi" w:cstheme="majorHAnsi"/>
          <w:i/>
          <w:iCs/>
          <w:sz w:val="23"/>
          <w:szCs w:val="23"/>
        </w:rPr>
        <w:t xml:space="preserve"> </w:t>
      </w:r>
      <w:r w:rsidRPr="00904FED">
        <w:rPr>
          <w:rFonts w:asciiTheme="majorHAnsi" w:hAnsiTheme="majorHAnsi" w:cstheme="majorHAnsi"/>
          <w:i/>
          <w:iCs/>
          <w:sz w:val="23"/>
          <w:szCs w:val="23"/>
        </w:rPr>
        <w:t xml:space="preserve">safe to reopen post-disaster. While we are piloting the tool with early care </w:t>
      </w:r>
      <w:r w:rsidR="00535617">
        <w:rPr>
          <w:rFonts w:asciiTheme="majorHAnsi" w:hAnsiTheme="majorHAnsi" w:cstheme="majorHAnsi"/>
          <w:i/>
          <w:iCs/>
          <w:sz w:val="23"/>
          <w:szCs w:val="23"/>
        </w:rPr>
        <w:t xml:space="preserve">and </w:t>
      </w:r>
      <w:r w:rsidRPr="00904FED">
        <w:rPr>
          <w:rFonts w:asciiTheme="majorHAnsi" w:hAnsiTheme="majorHAnsi" w:cstheme="majorHAnsi"/>
          <w:i/>
          <w:iCs/>
          <w:sz w:val="23"/>
          <w:szCs w:val="23"/>
        </w:rPr>
        <w:t>education providers, we are also seeking expert review from local officials in the region. We believe that you can help us enhance the content in the tool, as well as help us understand how this tool can be used in a real-world setting. As a local official, I am reaching out to you to see if you would be able to review the tool that we have developed and provide us with your feedback on ways to improve the tool for future use?</w:t>
      </w:r>
    </w:p>
    <w:p w14:paraId="2838BF74" w14:textId="77777777" w:rsidR="00D30FA9" w:rsidRPr="00904FED" w:rsidRDefault="00D30FA9" w:rsidP="00E009CB">
      <w:pPr>
        <w:rPr>
          <w:rFonts w:asciiTheme="majorHAnsi" w:hAnsiTheme="majorHAnsi" w:cstheme="majorHAnsi"/>
          <w:i/>
          <w:iCs/>
          <w:sz w:val="23"/>
          <w:szCs w:val="23"/>
        </w:rPr>
      </w:pPr>
    </w:p>
    <w:p w14:paraId="1FA69115" w14:textId="25D74135" w:rsidR="00E009CB" w:rsidRPr="00904FED" w:rsidRDefault="00E009CB" w:rsidP="00E009CB">
      <w:pPr>
        <w:rPr>
          <w:rFonts w:asciiTheme="majorHAnsi" w:hAnsiTheme="majorHAnsi" w:cstheme="majorHAnsi"/>
          <w:sz w:val="23"/>
          <w:szCs w:val="23"/>
        </w:rPr>
      </w:pPr>
      <w:r w:rsidRPr="00904FED">
        <w:rPr>
          <w:rFonts w:asciiTheme="majorHAnsi" w:hAnsiTheme="majorHAnsi" w:cstheme="majorHAnsi"/>
          <w:sz w:val="23"/>
          <w:szCs w:val="23"/>
        </w:rPr>
        <w:t xml:space="preserve">[If the </w:t>
      </w:r>
      <w:r w:rsidR="00535617">
        <w:rPr>
          <w:rFonts w:asciiTheme="majorHAnsi" w:hAnsiTheme="majorHAnsi" w:cstheme="majorHAnsi"/>
          <w:sz w:val="23"/>
          <w:szCs w:val="23"/>
        </w:rPr>
        <w:t>health/licensing</w:t>
      </w:r>
      <w:r w:rsidRPr="00904FED">
        <w:rPr>
          <w:rFonts w:asciiTheme="majorHAnsi" w:hAnsiTheme="majorHAnsi" w:cstheme="majorHAnsi"/>
          <w:sz w:val="23"/>
          <w:szCs w:val="23"/>
        </w:rPr>
        <w:t xml:space="preserve"> official agrees, offer to e-mail the links to the PDSAF and pilot assessment</w:t>
      </w:r>
      <w:r w:rsidR="00A00D5C" w:rsidRPr="00904FED">
        <w:rPr>
          <w:rFonts w:asciiTheme="majorHAnsi" w:hAnsiTheme="majorHAnsi" w:cstheme="majorHAnsi"/>
          <w:sz w:val="23"/>
          <w:szCs w:val="23"/>
        </w:rPr>
        <w:t>.</w:t>
      </w:r>
      <w:r w:rsidRPr="00904FED">
        <w:rPr>
          <w:rFonts w:asciiTheme="majorHAnsi" w:hAnsiTheme="majorHAnsi" w:cstheme="majorHAnsi"/>
          <w:sz w:val="23"/>
          <w:szCs w:val="23"/>
        </w:rPr>
        <w:t>]</w:t>
      </w:r>
    </w:p>
    <w:p w14:paraId="177BC9DE" w14:textId="77777777" w:rsidR="00D30FA9" w:rsidRPr="00904FED" w:rsidRDefault="00D30FA9" w:rsidP="00E009CB">
      <w:pPr>
        <w:rPr>
          <w:rFonts w:asciiTheme="majorHAnsi" w:hAnsiTheme="majorHAnsi" w:cstheme="majorHAnsi"/>
          <w:sz w:val="23"/>
          <w:szCs w:val="23"/>
        </w:rPr>
      </w:pPr>
    </w:p>
    <w:p w14:paraId="3F4A0C01" w14:textId="5CD5D00F" w:rsidR="00FF11A1" w:rsidRDefault="00E009CB" w:rsidP="00E009CB">
      <w:pPr>
        <w:rPr>
          <w:rFonts w:asciiTheme="majorHAnsi" w:hAnsiTheme="majorHAnsi" w:cstheme="majorHAnsi"/>
          <w:sz w:val="23"/>
          <w:szCs w:val="23"/>
        </w:rPr>
      </w:pPr>
      <w:r w:rsidRPr="00904FED">
        <w:rPr>
          <w:rFonts w:asciiTheme="majorHAnsi" w:hAnsiTheme="majorHAnsi" w:cstheme="majorHAnsi"/>
          <w:sz w:val="23"/>
          <w:szCs w:val="23"/>
        </w:rPr>
        <w:t>[If the official decline</w:t>
      </w:r>
      <w:r w:rsidR="00A00D5C" w:rsidRPr="00904FED">
        <w:rPr>
          <w:rFonts w:asciiTheme="majorHAnsi" w:hAnsiTheme="majorHAnsi" w:cstheme="majorHAnsi"/>
          <w:sz w:val="23"/>
          <w:szCs w:val="23"/>
        </w:rPr>
        <w:t>s</w:t>
      </w:r>
      <w:r w:rsidRPr="00904FED">
        <w:rPr>
          <w:rFonts w:asciiTheme="majorHAnsi" w:hAnsiTheme="majorHAnsi" w:cstheme="majorHAnsi"/>
          <w:sz w:val="23"/>
          <w:szCs w:val="23"/>
        </w:rPr>
        <w:t xml:space="preserve"> this opportunity, ask if there is anyone else in their organization that you should consider contacting. Obtain the person’s contact information and directly contact the person</w:t>
      </w:r>
      <w:r w:rsidR="00A00D5C" w:rsidRPr="00904FED">
        <w:rPr>
          <w:rFonts w:asciiTheme="majorHAnsi" w:hAnsiTheme="majorHAnsi" w:cstheme="majorHAnsi"/>
          <w:sz w:val="23"/>
          <w:szCs w:val="23"/>
        </w:rPr>
        <w:t>.</w:t>
      </w:r>
      <w:r w:rsidRPr="00904FED">
        <w:rPr>
          <w:rFonts w:asciiTheme="majorHAnsi" w:hAnsiTheme="majorHAnsi" w:cstheme="majorHAnsi"/>
          <w:sz w:val="23"/>
          <w:szCs w:val="23"/>
        </w:rPr>
        <w:t>]</w:t>
      </w:r>
    </w:p>
    <w:p w14:paraId="4FE29D2E" w14:textId="48A5979B" w:rsidR="00E009CB" w:rsidRDefault="00E009CB" w:rsidP="00E009CB">
      <w:pPr>
        <w:rPr>
          <w:rFonts w:asciiTheme="majorHAnsi" w:hAnsiTheme="majorHAnsi" w:cstheme="majorHAnsi"/>
          <w:sz w:val="23"/>
          <w:szCs w:val="23"/>
        </w:rPr>
      </w:pPr>
    </w:p>
    <w:p w14:paraId="13B5F61E" w14:textId="77777777" w:rsidR="009C6575" w:rsidRPr="00904FED" w:rsidRDefault="009C6575" w:rsidP="00E009CB">
      <w:pPr>
        <w:rPr>
          <w:rFonts w:asciiTheme="majorHAnsi" w:hAnsiTheme="majorHAnsi" w:cstheme="majorHAnsi"/>
          <w:sz w:val="23"/>
          <w:szCs w:val="23"/>
        </w:rPr>
      </w:pPr>
    </w:p>
    <w:p w14:paraId="43B4DBEE" w14:textId="1B834A2A" w:rsidR="00E009CB" w:rsidRPr="00904FED" w:rsidRDefault="00E009CB" w:rsidP="00E009CB">
      <w:pPr>
        <w:rPr>
          <w:rFonts w:asciiTheme="majorHAnsi" w:hAnsiTheme="majorHAnsi" w:cstheme="majorHAnsi"/>
          <w:sz w:val="23"/>
          <w:szCs w:val="23"/>
        </w:rPr>
      </w:pPr>
      <w:r w:rsidRPr="00904FED">
        <w:rPr>
          <w:rFonts w:asciiTheme="majorHAnsi" w:hAnsiTheme="majorHAnsi" w:cstheme="majorHAnsi"/>
          <w:sz w:val="23"/>
          <w:szCs w:val="23"/>
        </w:rPr>
        <w:t>Follow-up to e-mail:</w:t>
      </w:r>
    </w:p>
    <w:p w14:paraId="2F2AB242" w14:textId="5CAED522" w:rsidR="00D30FA9" w:rsidRPr="00904FED" w:rsidRDefault="00E009CB" w:rsidP="00E009CB">
      <w:pPr>
        <w:rPr>
          <w:rFonts w:asciiTheme="majorHAnsi" w:hAnsiTheme="majorHAnsi" w:cstheme="majorHAnsi"/>
          <w:i/>
          <w:iCs/>
          <w:sz w:val="23"/>
          <w:szCs w:val="23"/>
        </w:rPr>
      </w:pPr>
      <w:r w:rsidRPr="00904FED">
        <w:rPr>
          <w:rFonts w:asciiTheme="majorHAnsi" w:hAnsiTheme="majorHAnsi" w:cstheme="majorHAnsi"/>
          <w:i/>
          <w:iCs/>
          <w:sz w:val="23"/>
          <w:szCs w:val="23"/>
        </w:rPr>
        <w:t xml:space="preserve">Hi, </w:t>
      </w:r>
      <w:r w:rsidR="009C6575">
        <w:rPr>
          <w:rFonts w:asciiTheme="majorHAnsi" w:hAnsiTheme="majorHAnsi" w:cstheme="majorHAnsi"/>
          <w:i/>
          <w:iCs/>
          <w:sz w:val="23"/>
          <w:szCs w:val="23"/>
        </w:rPr>
        <w:t>m</w:t>
      </w:r>
      <w:r w:rsidR="009C6575" w:rsidRPr="00904FED">
        <w:rPr>
          <w:rFonts w:asciiTheme="majorHAnsi" w:hAnsiTheme="majorHAnsi" w:cstheme="majorHAnsi"/>
          <w:i/>
          <w:iCs/>
          <w:sz w:val="23"/>
          <w:szCs w:val="23"/>
        </w:rPr>
        <w:t xml:space="preserve">y </w:t>
      </w:r>
      <w:r w:rsidRPr="00904FED">
        <w:rPr>
          <w:rFonts w:asciiTheme="majorHAnsi" w:hAnsiTheme="majorHAnsi" w:cstheme="majorHAnsi"/>
          <w:i/>
          <w:iCs/>
          <w:sz w:val="23"/>
          <w:szCs w:val="23"/>
        </w:rPr>
        <w:t xml:space="preserve">name is XX and </w:t>
      </w:r>
      <w:r w:rsidR="009C6575" w:rsidRPr="00904FED">
        <w:rPr>
          <w:rFonts w:asciiTheme="majorHAnsi" w:hAnsiTheme="majorHAnsi" w:cstheme="majorHAnsi"/>
          <w:i/>
          <w:iCs/>
          <w:sz w:val="23"/>
          <w:szCs w:val="23"/>
        </w:rPr>
        <w:t>I</w:t>
      </w:r>
      <w:r w:rsidR="009C6575">
        <w:rPr>
          <w:rFonts w:asciiTheme="majorHAnsi" w:hAnsiTheme="majorHAnsi" w:cstheme="majorHAnsi"/>
          <w:i/>
          <w:iCs/>
          <w:sz w:val="23"/>
          <w:szCs w:val="23"/>
        </w:rPr>
        <w:t xml:space="preserve"> am</w:t>
      </w:r>
      <w:r w:rsidR="009C6575" w:rsidRPr="00904FED">
        <w:rPr>
          <w:rFonts w:asciiTheme="majorHAnsi" w:hAnsiTheme="majorHAnsi" w:cstheme="majorHAnsi"/>
          <w:i/>
          <w:iCs/>
          <w:sz w:val="23"/>
          <w:szCs w:val="23"/>
        </w:rPr>
        <w:t xml:space="preserve"> </w:t>
      </w:r>
      <w:r w:rsidRPr="00904FED">
        <w:rPr>
          <w:rFonts w:asciiTheme="majorHAnsi" w:hAnsiTheme="majorHAnsi" w:cstheme="majorHAnsi"/>
          <w:i/>
          <w:iCs/>
          <w:sz w:val="23"/>
          <w:szCs w:val="23"/>
        </w:rPr>
        <w:t>calling from XX. A couple of weeks ago, I sent you an e-mail about a tool that we are seeking feedback</w:t>
      </w:r>
      <w:r w:rsidR="00A00D5C" w:rsidRPr="00904FED">
        <w:rPr>
          <w:rFonts w:asciiTheme="majorHAnsi" w:hAnsiTheme="majorHAnsi" w:cstheme="majorHAnsi"/>
          <w:i/>
          <w:iCs/>
          <w:sz w:val="23"/>
          <w:szCs w:val="23"/>
        </w:rPr>
        <w:t xml:space="preserve"> on</w:t>
      </w:r>
      <w:r w:rsidRPr="00904FED">
        <w:rPr>
          <w:rFonts w:asciiTheme="majorHAnsi" w:hAnsiTheme="majorHAnsi" w:cstheme="majorHAnsi"/>
          <w:i/>
          <w:iCs/>
          <w:sz w:val="23"/>
          <w:szCs w:val="23"/>
        </w:rPr>
        <w:t xml:space="preserve">. This tool was developed </w:t>
      </w:r>
      <w:proofErr w:type="gramStart"/>
      <w:r w:rsidRPr="00904FED">
        <w:rPr>
          <w:rFonts w:asciiTheme="majorHAnsi" w:hAnsiTheme="majorHAnsi" w:cstheme="majorHAnsi"/>
          <w:i/>
          <w:iCs/>
          <w:sz w:val="23"/>
          <w:szCs w:val="23"/>
        </w:rPr>
        <w:t>as a way to</w:t>
      </w:r>
      <w:proofErr w:type="gramEnd"/>
      <w:r w:rsidRPr="00904FED">
        <w:rPr>
          <w:rFonts w:asciiTheme="majorHAnsi" w:hAnsiTheme="majorHAnsi" w:cstheme="majorHAnsi"/>
          <w:i/>
          <w:iCs/>
          <w:sz w:val="23"/>
          <w:szCs w:val="23"/>
        </w:rPr>
        <w:t xml:space="preserve"> help early car</w:t>
      </w:r>
      <w:r w:rsidR="00BA0A5F">
        <w:rPr>
          <w:rFonts w:asciiTheme="majorHAnsi" w:hAnsiTheme="majorHAnsi" w:cstheme="majorHAnsi"/>
          <w:i/>
          <w:iCs/>
          <w:sz w:val="23"/>
          <w:szCs w:val="23"/>
        </w:rPr>
        <w:t>e and</w:t>
      </w:r>
      <w:r w:rsidRPr="00904FED">
        <w:rPr>
          <w:rFonts w:asciiTheme="majorHAnsi" w:hAnsiTheme="majorHAnsi" w:cstheme="majorHAnsi"/>
          <w:i/>
          <w:iCs/>
          <w:sz w:val="23"/>
          <w:szCs w:val="23"/>
        </w:rPr>
        <w:t xml:space="preserve"> education programs determine if it is safe to reopen their centers post-disaster. I wanted to follow-up with you to see if you received this e-mail and if this is something that you may consider reviewing for us? We anticipate that it </w:t>
      </w:r>
      <w:r w:rsidR="0028049C">
        <w:rPr>
          <w:rFonts w:asciiTheme="majorHAnsi" w:hAnsiTheme="majorHAnsi" w:cstheme="majorHAnsi"/>
          <w:i/>
          <w:iCs/>
          <w:sz w:val="23"/>
          <w:szCs w:val="23"/>
        </w:rPr>
        <w:t>will not</w:t>
      </w:r>
      <w:r w:rsidR="0028049C" w:rsidRPr="00904FED">
        <w:rPr>
          <w:rFonts w:asciiTheme="majorHAnsi" w:hAnsiTheme="majorHAnsi" w:cstheme="majorHAnsi"/>
          <w:i/>
          <w:iCs/>
          <w:sz w:val="23"/>
          <w:szCs w:val="23"/>
        </w:rPr>
        <w:t xml:space="preserve"> </w:t>
      </w:r>
      <w:r w:rsidRPr="00904FED">
        <w:rPr>
          <w:rFonts w:asciiTheme="majorHAnsi" w:hAnsiTheme="majorHAnsi" w:cstheme="majorHAnsi"/>
          <w:i/>
          <w:iCs/>
          <w:sz w:val="23"/>
          <w:szCs w:val="23"/>
        </w:rPr>
        <w:t>take much longer than 30</w:t>
      </w:r>
      <w:r w:rsidR="007D3354">
        <w:rPr>
          <w:rFonts w:asciiTheme="majorHAnsi" w:hAnsiTheme="majorHAnsi" w:cstheme="majorHAnsi"/>
          <w:i/>
          <w:iCs/>
          <w:sz w:val="23"/>
          <w:szCs w:val="23"/>
        </w:rPr>
        <w:t xml:space="preserve"> </w:t>
      </w:r>
      <w:r w:rsidRPr="00904FED">
        <w:rPr>
          <w:rFonts w:asciiTheme="majorHAnsi" w:hAnsiTheme="majorHAnsi" w:cstheme="majorHAnsi"/>
          <w:i/>
          <w:iCs/>
          <w:sz w:val="23"/>
          <w:szCs w:val="23"/>
        </w:rPr>
        <w:t xml:space="preserve">minutes to review. </w:t>
      </w:r>
      <w:r w:rsidR="007D3354" w:rsidRPr="00904FED">
        <w:rPr>
          <w:rFonts w:asciiTheme="majorHAnsi" w:hAnsiTheme="majorHAnsi" w:cstheme="majorHAnsi"/>
          <w:i/>
          <w:iCs/>
          <w:sz w:val="23"/>
          <w:szCs w:val="23"/>
        </w:rPr>
        <w:t>I</w:t>
      </w:r>
      <w:r w:rsidR="007D3354">
        <w:rPr>
          <w:rFonts w:asciiTheme="majorHAnsi" w:hAnsiTheme="majorHAnsi" w:cstheme="majorHAnsi"/>
          <w:i/>
          <w:iCs/>
          <w:sz w:val="23"/>
          <w:szCs w:val="23"/>
        </w:rPr>
        <w:t xml:space="preserve"> would</w:t>
      </w:r>
      <w:r w:rsidR="007D3354" w:rsidRPr="00904FED">
        <w:rPr>
          <w:rFonts w:asciiTheme="majorHAnsi" w:hAnsiTheme="majorHAnsi" w:cstheme="majorHAnsi"/>
          <w:i/>
          <w:iCs/>
          <w:sz w:val="23"/>
          <w:szCs w:val="23"/>
        </w:rPr>
        <w:t xml:space="preserve"> </w:t>
      </w:r>
      <w:r w:rsidR="00FF11A1" w:rsidRPr="00904FED">
        <w:rPr>
          <w:rFonts w:asciiTheme="majorHAnsi" w:hAnsiTheme="majorHAnsi" w:cstheme="majorHAnsi"/>
          <w:i/>
          <w:iCs/>
          <w:sz w:val="23"/>
          <w:szCs w:val="23"/>
        </w:rPr>
        <w:t xml:space="preserve">be happy to arrange a time to meet with you in-person or over the phone and discuss the tool. </w:t>
      </w:r>
    </w:p>
    <w:p w14:paraId="779ACF69" w14:textId="77777777" w:rsidR="00D30FA9" w:rsidRPr="00904FED" w:rsidRDefault="00D30FA9" w:rsidP="00D30FA9">
      <w:pPr>
        <w:rPr>
          <w:rFonts w:asciiTheme="majorHAnsi" w:hAnsiTheme="majorHAnsi" w:cstheme="majorHAnsi"/>
          <w:i/>
          <w:iCs/>
          <w:sz w:val="23"/>
          <w:szCs w:val="23"/>
        </w:rPr>
      </w:pPr>
    </w:p>
    <w:p w14:paraId="50B63468" w14:textId="7087D1B4" w:rsidR="00D30FA9" w:rsidRPr="00904FED" w:rsidRDefault="00FF11A1" w:rsidP="00E009CB">
      <w:pPr>
        <w:rPr>
          <w:rFonts w:asciiTheme="majorHAnsi" w:hAnsiTheme="majorHAnsi" w:cstheme="majorHAnsi"/>
          <w:sz w:val="23"/>
          <w:szCs w:val="23"/>
        </w:rPr>
      </w:pPr>
      <w:r w:rsidRPr="00904FED">
        <w:rPr>
          <w:rFonts w:asciiTheme="majorHAnsi" w:hAnsiTheme="majorHAnsi" w:cstheme="majorHAnsi"/>
          <w:sz w:val="23"/>
          <w:szCs w:val="23"/>
        </w:rPr>
        <w:t>[If agrees, resend the links to the PDSAF and pilot assessment form</w:t>
      </w:r>
      <w:r w:rsidR="00A00D5C" w:rsidRPr="00904FED">
        <w:rPr>
          <w:rFonts w:asciiTheme="majorHAnsi" w:hAnsiTheme="majorHAnsi" w:cstheme="majorHAnsi"/>
          <w:sz w:val="23"/>
          <w:szCs w:val="23"/>
        </w:rPr>
        <w:t>.</w:t>
      </w:r>
      <w:r w:rsidRPr="00904FED">
        <w:rPr>
          <w:rFonts w:asciiTheme="majorHAnsi" w:hAnsiTheme="majorHAnsi" w:cstheme="majorHAnsi"/>
          <w:sz w:val="23"/>
          <w:szCs w:val="23"/>
        </w:rPr>
        <w:t>]</w:t>
      </w:r>
    </w:p>
    <w:p w14:paraId="29C1552B" w14:textId="283D73F9" w:rsidR="00E009CB" w:rsidRDefault="00FF11A1" w:rsidP="00E009CB">
      <w:pPr>
        <w:rPr>
          <w:rFonts w:asciiTheme="majorHAnsi" w:hAnsiTheme="majorHAnsi" w:cstheme="majorHAnsi"/>
          <w:sz w:val="23"/>
          <w:szCs w:val="23"/>
        </w:rPr>
      </w:pPr>
      <w:r w:rsidRPr="00904FED">
        <w:rPr>
          <w:rFonts w:asciiTheme="majorHAnsi" w:hAnsiTheme="majorHAnsi" w:cstheme="majorHAnsi"/>
          <w:sz w:val="23"/>
          <w:szCs w:val="23"/>
        </w:rPr>
        <w:t>[If does not agree, say that you understand and ask for the contact information of others in the organization who may be able to help review the tool. Obtain the contact information then contact the new person with the request to participate</w:t>
      </w:r>
      <w:r w:rsidR="00A00D5C" w:rsidRPr="00904FED">
        <w:rPr>
          <w:rFonts w:asciiTheme="majorHAnsi" w:hAnsiTheme="majorHAnsi" w:cstheme="majorHAnsi"/>
          <w:sz w:val="23"/>
          <w:szCs w:val="23"/>
        </w:rPr>
        <w:t>.</w:t>
      </w:r>
      <w:r w:rsidRPr="00904FED">
        <w:rPr>
          <w:rFonts w:asciiTheme="majorHAnsi" w:hAnsiTheme="majorHAnsi" w:cstheme="majorHAnsi"/>
          <w:sz w:val="23"/>
          <w:szCs w:val="23"/>
        </w:rPr>
        <w:t>]</w:t>
      </w:r>
    </w:p>
    <w:p w14:paraId="5896DDF7" w14:textId="3AC6DBDF" w:rsidR="00C62381" w:rsidRDefault="00C62381" w:rsidP="00E009CB">
      <w:pPr>
        <w:rPr>
          <w:rFonts w:asciiTheme="majorHAnsi" w:hAnsiTheme="majorHAnsi" w:cstheme="majorHAnsi"/>
          <w:sz w:val="23"/>
          <w:szCs w:val="23"/>
        </w:rPr>
      </w:pPr>
    </w:p>
    <w:p w14:paraId="79EDD44C" w14:textId="20CF32C3" w:rsidR="00C62381" w:rsidRDefault="00C62381" w:rsidP="00E009CB">
      <w:pPr>
        <w:rPr>
          <w:rFonts w:asciiTheme="majorHAnsi" w:hAnsiTheme="majorHAnsi" w:cstheme="majorHAnsi"/>
          <w:sz w:val="23"/>
          <w:szCs w:val="23"/>
        </w:rPr>
      </w:pPr>
    </w:p>
    <w:p w14:paraId="78ED1EE5" w14:textId="6C2B3E58" w:rsidR="00E009CB" w:rsidRPr="00904FED" w:rsidRDefault="00E009CB" w:rsidP="00E009CB">
      <w:pPr>
        <w:jc w:val="center"/>
        <w:rPr>
          <w:rFonts w:asciiTheme="majorHAnsi" w:hAnsiTheme="majorHAnsi" w:cstheme="majorHAnsi"/>
          <w:b/>
          <w:bCs/>
          <w:sz w:val="23"/>
          <w:szCs w:val="23"/>
        </w:rPr>
      </w:pPr>
      <w:r w:rsidRPr="00904FED">
        <w:rPr>
          <w:rFonts w:asciiTheme="majorHAnsi" w:hAnsiTheme="majorHAnsi" w:cstheme="majorHAnsi"/>
          <w:b/>
          <w:bCs/>
          <w:sz w:val="23"/>
          <w:szCs w:val="23"/>
        </w:rPr>
        <w:t>Additional Information about Implementing Pilot Assessments</w:t>
      </w:r>
    </w:p>
    <w:p w14:paraId="5203A576" w14:textId="77777777" w:rsidR="00D30FA9" w:rsidRPr="00904FED" w:rsidRDefault="00D30FA9" w:rsidP="00E009CB">
      <w:pPr>
        <w:jc w:val="center"/>
        <w:rPr>
          <w:rFonts w:asciiTheme="majorHAnsi" w:hAnsiTheme="majorHAnsi" w:cstheme="majorHAnsi"/>
          <w:b/>
          <w:bCs/>
          <w:sz w:val="23"/>
          <w:szCs w:val="23"/>
        </w:rPr>
      </w:pPr>
    </w:p>
    <w:p w14:paraId="3BC733F3" w14:textId="159D09DF" w:rsidR="00E009CB" w:rsidRPr="00904FED" w:rsidRDefault="00E009CB" w:rsidP="00E009CB">
      <w:pPr>
        <w:rPr>
          <w:rFonts w:asciiTheme="majorHAnsi" w:hAnsiTheme="majorHAnsi" w:cstheme="majorHAnsi"/>
          <w:sz w:val="23"/>
          <w:szCs w:val="23"/>
        </w:rPr>
      </w:pPr>
      <w:r w:rsidRPr="00904FED">
        <w:rPr>
          <w:rFonts w:asciiTheme="majorHAnsi" w:hAnsiTheme="majorHAnsi" w:cstheme="majorHAnsi"/>
          <w:sz w:val="23"/>
          <w:szCs w:val="23"/>
        </w:rPr>
        <w:t xml:space="preserve">In this </w:t>
      </w:r>
      <w:r w:rsidRPr="00904FED">
        <w:rPr>
          <w:rFonts w:asciiTheme="majorHAnsi" w:hAnsiTheme="majorHAnsi" w:cstheme="majorHAnsi"/>
          <w:i/>
          <w:iCs/>
          <w:sz w:val="23"/>
          <w:szCs w:val="23"/>
        </w:rPr>
        <w:t>Implementation Guide</w:t>
      </w:r>
      <w:r w:rsidRPr="00904FED">
        <w:rPr>
          <w:rFonts w:asciiTheme="majorHAnsi" w:hAnsiTheme="majorHAnsi" w:cstheme="majorHAnsi"/>
          <w:sz w:val="23"/>
          <w:szCs w:val="23"/>
        </w:rPr>
        <w:t>, we have provided you with ideas and templates for reaching out to early care</w:t>
      </w:r>
      <w:r w:rsidR="00D23787">
        <w:rPr>
          <w:rFonts w:asciiTheme="majorHAnsi" w:hAnsiTheme="majorHAnsi" w:cstheme="majorHAnsi"/>
          <w:sz w:val="23"/>
          <w:szCs w:val="23"/>
        </w:rPr>
        <w:t xml:space="preserve"> and</w:t>
      </w:r>
      <w:r w:rsidRPr="00904FED">
        <w:rPr>
          <w:rFonts w:asciiTheme="majorHAnsi" w:hAnsiTheme="majorHAnsi" w:cstheme="majorHAnsi"/>
          <w:sz w:val="23"/>
          <w:szCs w:val="23"/>
        </w:rPr>
        <w:t xml:space="preserve"> education programs</w:t>
      </w:r>
      <w:r w:rsidR="007D6345">
        <w:rPr>
          <w:rFonts w:asciiTheme="majorHAnsi" w:hAnsiTheme="majorHAnsi" w:cstheme="majorHAnsi"/>
          <w:sz w:val="23"/>
          <w:szCs w:val="23"/>
        </w:rPr>
        <w:t>, as well as</w:t>
      </w:r>
      <w:r w:rsidRPr="00904FED">
        <w:rPr>
          <w:rFonts w:asciiTheme="majorHAnsi" w:hAnsiTheme="majorHAnsi" w:cstheme="majorHAnsi"/>
          <w:sz w:val="23"/>
          <w:szCs w:val="23"/>
        </w:rPr>
        <w:t xml:space="preserve"> </w:t>
      </w:r>
      <w:r w:rsidR="00BA0A5F">
        <w:rPr>
          <w:rFonts w:asciiTheme="majorHAnsi" w:hAnsiTheme="majorHAnsi" w:cstheme="majorHAnsi"/>
          <w:sz w:val="23"/>
          <w:szCs w:val="23"/>
        </w:rPr>
        <w:t xml:space="preserve">health/licensing </w:t>
      </w:r>
      <w:r w:rsidRPr="00904FED">
        <w:rPr>
          <w:rFonts w:asciiTheme="majorHAnsi" w:hAnsiTheme="majorHAnsi" w:cstheme="majorHAnsi"/>
          <w:sz w:val="23"/>
          <w:szCs w:val="23"/>
        </w:rPr>
        <w:t>officials</w:t>
      </w:r>
      <w:r w:rsidR="007D6345">
        <w:rPr>
          <w:rFonts w:asciiTheme="majorHAnsi" w:hAnsiTheme="majorHAnsi" w:cstheme="majorHAnsi"/>
          <w:sz w:val="23"/>
          <w:szCs w:val="23"/>
        </w:rPr>
        <w:t>,</w:t>
      </w:r>
      <w:r w:rsidRPr="00904FED">
        <w:rPr>
          <w:rFonts w:asciiTheme="majorHAnsi" w:hAnsiTheme="majorHAnsi" w:cstheme="majorHAnsi"/>
          <w:sz w:val="23"/>
          <w:szCs w:val="23"/>
        </w:rPr>
        <w:t xml:space="preserve"> in your area to pilot test the PDSAF. The overarching goal of this pilot is to contact as many ECEs and health</w:t>
      </w:r>
      <w:r w:rsidR="001129DF">
        <w:rPr>
          <w:rFonts w:asciiTheme="majorHAnsi" w:hAnsiTheme="majorHAnsi" w:cstheme="majorHAnsi"/>
          <w:sz w:val="23"/>
          <w:szCs w:val="23"/>
        </w:rPr>
        <w:t>/licensing</w:t>
      </w:r>
      <w:r w:rsidRPr="00904FED">
        <w:rPr>
          <w:rFonts w:asciiTheme="majorHAnsi" w:hAnsiTheme="majorHAnsi" w:cstheme="majorHAnsi"/>
          <w:sz w:val="23"/>
          <w:szCs w:val="23"/>
        </w:rPr>
        <w:t xml:space="preserve"> officials as possible in your region in order to obtain useful information that will allow us to improve the PDSAF for future use. </w:t>
      </w:r>
    </w:p>
    <w:p w14:paraId="03CF98F5" w14:textId="77777777" w:rsidR="00FF11A1" w:rsidRPr="00904FED" w:rsidRDefault="00FF11A1" w:rsidP="00E009CB">
      <w:pPr>
        <w:rPr>
          <w:rFonts w:asciiTheme="majorHAnsi" w:hAnsiTheme="majorHAnsi" w:cstheme="majorHAnsi"/>
          <w:sz w:val="23"/>
          <w:szCs w:val="23"/>
        </w:rPr>
      </w:pPr>
    </w:p>
    <w:p w14:paraId="6420B563" w14:textId="762DD713" w:rsidR="00E009CB" w:rsidRPr="00904FED" w:rsidRDefault="00E009CB" w:rsidP="00E009CB">
      <w:pPr>
        <w:rPr>
          <w:rFonts w:asciiTheme="majorHAnsi" w:hAnsiTheme="majorHAnsi" w:cstheme="majorHAnsi"/>
          <w:sz w:val="23"/>
          <w:szCs w:val="23"/>
        </w:rPr>
      </w:pPr>
      <w:r w:rsidRPr="00904FED">
        <w:rPr>
          <w:rFonts w:asciiTheme="majorHAnsi" w:hAnsiTheme="majorHAnsi" w:cstheme="majorHAnsi"/>
          <w:sz w:val="23"/>
          <w:szCs w:val="23"/>
        </w:rPr>
        <w:t xml:space="preserve">In order to increase the number of participants who complete the pilot, consider using a </w:t>
      </w:r>
      <w:r w:rsidR="00580E92" w:rsidRPr="00904FED">
        <w:rPr>
          <w:rFonts w:asciiTheme="majorHAnsi" w:hAnsiTheme="majorHAnsi" w:cstheme="majorHAnsi"/>
          <w:sz w:val="23"/>
          <w:szCs w:val="23"/>
        </w:rPr>
        <w:t>combination</w:t>
      </w:r>
      <w:r w:rsidRPr="00904FED">
        <w:rPr>
          <w:rFonts w:asciiTheme="majorHAnsi" w:hAnsiTheme="majorHAnsi" w:cstheme="majorHAnsi"/>
          <w:sz w:val="23"/>
          <w:szCs w:val="23"/>
        </w:rPr>
        <w:t xml:space="preserve"> of the methods described above: phone, e-mail,</w:t>
      </w:r>
      <w:r w:rsidR="00227427">
        <w:rPr>
          <w:rFonts w:asciiTheme="majorHAnsi" w:hAnsiTheme="majorHAnsi" w:cstheme="majorHAnsi"/>
          <w:sz w:val="23"/>
          <w:szCs w:val="23"/>
        </w:rPr>
        <w:t xml:space="preserve"> and</w:t>
      </w:r>
      <w:r w:rsidRPr="00904FED">
        <w:rPr>
          <w:rFonts w:asciiTheme="majorHAnsi" w:hAnsiTheme="majorHAnsi" w:cstheme="majorHAnsi"/>
          <w:sz w:val="23"/>
          <w:szCs w:val="23"/>
        </w:rPr>
        <w:t xml:space="preserve"> in-person. It may also be helpful to add information about the PDSAF and pilot assessment form to your webpage and direct ECEs and local officials to your website to download the PDSAF and complete the pilot assessment form.  </w:t>
      </w:r>
    </w:p>
    <w:p w14:paraId="4315D05C" w14:textId="77777777" w:rsidR="00FF11A1" w:rsidRPr="00904FED" w:rsidRDefault="00FF11A1" w:rsidP="00E009CB">
      <w:pPr>
        <w:rPr>
          <w:rFonts w:asciiTheme="majorHAnsi" w:hAnsiTheme="majorHAnsi" w:cstheme="majorHAnsi"/>
          <w:sz w:val="23"/>
          <w:szCs w:val="23"/>
        </w:rPr>
      </w:pPr>
    </w:p>
    <w:p w14:paraId="55DB7513" w14:textId="398DED4E" w:rsidR="00E009CB" w:rsidRPr="00904FED" w:rsidRDefault="00E009CB" w:rsidP="00E009CB">
      <w:pPr>
        <w:rPr>
          <w:rFonts w:asciiTheme="majorHAnsi" w:hAnsiTheme="majorHAnsi" w:cstheme="majorHAnsi"/>
          <w:sz w:val="23"/>
          <w:szCs w:val="23"/>
        </w:rPr>
      </w:pPr>
      <w:r w:rsidRPr="00904FED">
        <w:rPr>
          <w:rFonts w:asciiTheme="majorHAnsi" w:hAnsiTheme="majorHAnsi" w:cstheme="majorHAnsi"/>
          <w:sz w:val="23"/>
          <w:szCs w:val="23"/>
        </w:rPr>
        <w:t xml:space="preserve">Should it be useful, a printer-friendly version of the pilot assessment form is available at the following link: [INSERT LINK]. We ask that if you need to use a paper-based pilot assessment form, that you transfer the information from the paper-based form into the online form, so that </w:t>
      </w:r>
      <w:r w:rsidR="00A00D5C" w:rsidRPr="00904FED">
        <w:rPr>
          <w:rFonts w:asciiTheme="majorHAnsi" w:hAnsiTheme="majorHAnsi" w:cstheme="majorHAnsi"/>
          <w:sz w:val="23"/>
          <w:szCs w:val="23"/>
        </w:rPr>
        <w:t xml:space="preserve">the </w:t>
      </w:r>
      <w:r w:rsidRPr="00904FED">
        <w:rPr>
          <w:rFonts w:asciiTheme="majorHAnsi" w:hAnsiTheme="majorHAnsi" w:cstheme="majorHAnsi"/>
          <w:sz w:val="23"/>
          <w:szCs w:val="23"/>
        </w:rPr>
        <w:lastRenderedPageBreak/>
        <w:t xml:space="preserve">Region </w:t>
      </w:r>
      <w:r w:rsidR="00A00D5C" w:rsidRPr="00904FED">
        <w:rPr>
          <w:rFonts w:asciiTheme="majorHAnsi" w:hAnsiTheme="majorHAnsi" w:cstheme="majorHAnsi"/>
          <w:sz w:val="23"/>
          <w:szCs w:val="23"/>
        </w:rPr>
        <w:t>II</w:t>
      </w:r>
      <w:r w:rsidRPr="00904FED">
        <w:rPr>
          <w:rFonts w:asciiTheme="majorHAnsi" w:hAnsiTheme="majorHAnsi" w:cstheme="majorHAnsi"/>
          <w:sz w:val="23"/>
          <w:szCs w:val="23"/>
        </w:rPr>
        <w:t xml:space="preserve"> Head Start</w:t>
      </w:r>
      <w:r w:rsidR="00A00D5C" w:rsidRPr="00904FED">
        <w:rPr>
          <w:rFonts w:asciiTheme="majorHAnsi" w:hAnsiTheme="majorHAnsi" w:cstheme="majorHAnsi"/>
          <w:sz w:val="23"/>
          <w:szCs w:val="23"/>
        </w:rPr>
        <w:t xml:space="preserve"> Association</w:t>
      </w:r>
      <w:r w:rsidRPr="00904FED">
        <w:rPr>
          <w:rFonts w:asciiTheme="majorHAnsi" w:hAnsiTheme="majorHAnsi" w:cstheme="majorHAnsi"/>
          <w:sz w:val="23"/>
          <w:szCs w:val="23"/>
        </w:rPr>
        <w:t xml:space="preserve"> can easily obtain the information from the pilot</w:t>
      </w:r>
      <w:r w:rsidR="00A00D5C" w:rsidRPr="00904FED">
        <w:rPr>
          <w:rFonts w:asciiTheme="majorHAnsi" w:hAnsiTheme="majorHAnsi" w:cstheme="majorHAnsi"/>
          <w:sz w:val="23"/>
          <w:szCs w:val="23"/>
        </w:rPr>
        <w:t xml:space="preserve"> assessment</w:t>
      </w:r>
      <w:r w:rsidRPr="00904FED">
        <w:rPr>
          <w:rFonts w:asciiTheme="majorHAnsi" w:hAnsiTheme="majorHAnsi" w:cstheme="majorHAnsi"/>
          <w:sz w:val="23"/>
          <w:szCs w:val="23"/>
        </w:rPr>
        <w:t>.</w:t>
      </w:r>
      <w:r w:rsidR="00A00D5C" w:rsidRPr="00904FED">
        <w:rPr>
          <w:rFonts w:asciiTheme="majorHAnsi" w:hAnsiTheme="majorHAnsi" w:cstheme="majorHAnsi"/>
          <w:sz w:val="23"/>
          <w:szCs w:val="23"/>
        </w:rPr>
        <w:t xml:space="preserve"> The</w:t>
      </w:r>
      <w:r w:rsidRPr="00904FED">
        <w:rPr>
          <w:rFonts w:asciiTheme="majorHAnsi" w:hAnsiTheme="majorHAnsi" w:cstheme="majorHAnsi"/>
          <w:sz w:val="23"/>
          <w:szCs w:val="23"/>
        </w:rPr>
        <w:t xml:space="preserve"> Region</w:t>
      </w:r>
      <w:r w:rsidR="00A00D5C" w:rsidRPr="00904FED">
        <w:rPr>
          <w:rFonts w:asciiTheme="majorHAnsi" w:hAnsiTheme="majorHAnsi" w:cstheme="majorHAnsi"/>
          <w:sz w:val="23"/>
          <w:szCs w:val="23"/>
        </w:rPr>
        <w:t xml:space="preserve"> II </w:t>
      </w:r>
      <w:r w:rsidRPr="00904FED">
        <w:rPr>
          <w:rFonts w:asciiTheme="majorHAnsi" w:hAnsiTheme="majorHAnsi" w:cstheme="majorHAnsi"/>
          <w:sz w:val="23"/>
          <w:szCs w:val="23"/>
        </w:rPr>
        <w:t>Head Start</w:t>
      </w:r>
      <w:r w:rsidR="00A00D5C" w:rsidRPr="00904FED">
        <w:rPr>
          <w:rFonts w:asciiTheme="majorHAnsi" w:hAnsiTheme="majorHAnsi" w:cstheme="majorHAnsi"/>
          <w:sz w:val="23"/>
          <w:szCs w:val="23"/>
        </w:rPr>
        <w:t xml:space="preserve"> Association</w:t>
      </w:r>
      <w:r w:rsidRPr="00904FED">
        <w:rPr>
          <w:rFonts w:asciiTheme="majorHAnsi" w:hAnsiTheme="majorHAnsi" w:cstheme="majorHAnsi"/>
          <w:sz w:val="23"/>
          <w:szCs w:val="23"/>
        </w:rPr>
        <w:t xml:space="preserve"> is unable to process any findings that are not transmitted to them via electronic format. </w:t>
      </w:r>
    </w:p>
    <w:p w14:paraId="5A9DE127" w14:textId="77777777" w:rsidR="00CD1FA3" w:rsidRDefault="00CD1FA3" w:rsidP="00CD1FA3">
      <w:pPr>
        <w:rPr>
          <w:rFonts w:asciiTheme="majorHAnsi" w:hAnsiTheme="majorHAnsi" w:cstheme="majorHAnsi"/>
          <w:sz w:val="23"/>
          <w:szCs w:val="23"/>
        </w:rPr>
      </w:pPr>
    </w:p>
    <w:p w14:paraId="5F273922" w14:textId="37DDFF74" w:rsidR="00E009CB" w:rsidRPr="00904FED" w:rsidRDefault="00E009CB" w:rsidP="00CD1FA3">
      <w:pPr>
        <w:jc w:val="center"/>
        <w:rPr>
          <w:rFonts w:asciiTheme="majorHAnsi" w:hAnsiTheme="majorHAnsi" w:cstheme="majorHAnsi"/>
          <w:b/>
          <w:bCs/>
          <w:sz w:val="23"/>
          <w:szCs w:val="23"/>
        </w:rPr>
      </w:pPr>
      <w:r w:rsidRPr="00904FED">
        <w:rPr>
          <w:rFonts w:asciiTheme="majorHAnsi" w:hAnsiTheme="majorHAnsi" w:cstheme="majorHAnsi"/>
          <w:b/>
          <w:bCs/>
          <w:sz w:val="23"/>
          <w:szCs w:val="23"/>
        </w:rPr>
        <w:t>Timeline</w:t>
      </w:r>
    </w:p>
    <w:p w14:paraId="0715A657" w14:textId="77777777" w:rsidR="00FF11A1" w:rsidRPr="00904FED" w:rsidRDefault="00FF11A1" w:rsidP="00E009CB">
      <w:pPr>
        <w:jc w:val="center"/>
        <w:rPr>
          <w:rFonts w:asciiTheme="majorHAnsi" w:hAnsiTheme="majorHAnsi" w:cstheme="majorHAnsi"/>
          <w:b/>
          <w:bCs/>
          <w:sz w:val="23"/>
          <w:szCs w:val="23"/>
        </w:rPr>
      </w:pPr>
    </w:p>
    <w:p w14:paraId="7EC7C861" w14:textId="2F696347" w:rsidR="00E009CB" w:rsidRDefault="00E009CB" w:rsidP="00904FED">
      <w:pPr>
        <w:rPr>
          <w:rFonts w:asciiTheme="majorHAnsi" w:hAnsiTheme="majorHAnsi" w:cstheme="majorHAnsi"/>
          <w:sz w:val="23"/>
          <w:szCs w:val="23"/>
        </w:rPr>
      </w:pPr>
      <w:r w:rsidRPr="00904FED">
        <w:rPr>
          <w:rFonts w:asciiTheme="majorHAnsi" w:hAnsiTheme="majorHAnsi" w:cstheme="majorHAnsi"/>
          <w:sz w:val="23"/>
          <w:szCs w:val="23"/>
        </w:rPr>
        <w:t xml:space="preserve">The piloting phase for the </w:t>
      </w:r>
      <w:r w:rsidR="00227427">
        <w:rPr>
          <w:rFonts w:asciiTheme="majorHAnsi" w:hAnsiTheme="majorHAnsi" w:cstheme="majorHAnsi"/>
          <w:sz w:val="23"/>
          <w:szCs w:val="23"/>
        </w:rPr>
        <w:t>PDSAF</w:t>
      </w:r>
      <w:r w:rsidRPr="00904FED">
        <w:rPr>
          <w:rFonts w:asciiTheme="majorHAnsi" w:hAnsiTheme="majorHAnsi" w:cstheme="majorHAnsi"/>
          <w:sz w:val="23"/>
          <w:szCs w:val="23"/>
        </w:rPr>
        <w:t xml:space="preserve"> is </w:t>
      </w:r>
      <w:r w:rsidR="00227427">
        <w:rPr>
          <w:rFonts w:asciiTheme="majorHAnsi" w:hAnsiTheme="majorHAnsi" w:cstheme="majorHAnsi"/>
          <w:sz w:val="23"/>
          <w:szCs w:val="23"/>
        </w:rPr>
        <w:t xml:space="preserve">from </w:t>
      </w:r>
      <w:r w:rsidR="00D63903">
        <w:rPr>
          <w:rFonts w:asciiTheme="majorHAnsi" w:hAnsiTheme="majorHAnsi" w:cstheme="majorHAnsi"/>
          <w:sz w:val="23"/>
          <w:szCs w:val="23"/>
        </w:rPr>
        <w:t>September</w:t>
      </w:r>
      <w:r w:rsidRPr="00904FED">
        <w:rPr>
          <w:rFonts w:asciiTheme="majorHAnsi" w:hAnsiTheme="majorHAnsi" w:cstheme="majorHAnsi"/>
          <w:sz w:val="23"/>
          <w:szCs w:val="23"/>
        </w:rPr>
        <w:t xml:space="preserve"> 2019</w:t>
      </w:r>
      <w:r w:rsidR="00227427">
        <w:rPr>
          <w:rFonts w:asciiTheme="majorHAnsi" w:hAnsiTheme="majorHAnsi" w:cstheme="majorHAnsi"/>
          <w:sz w:val="23"/>
          <w:szCs w:val="23"/>
        </w:rPr>
        <w:t xml:space="preserve"> to</w:t>
      </w:r>
      <w:r w:rsidRPr="00904FED">
        <w:rPr>
          <w:rFonts w:asciiTheme="majorHAnsi" w:hAnsiTheme="majorHAnsi" w:cstheme="majorHAnsi"/>
          <w:sz w:val="23"/>
          <w:szCs w:val="23"/>
        </w:rPr>
        <w:t xml:space="preserve"> March 2020. In these </w:t>
      </w:r>
      <w:r w:rsidR="00D63903">
        <w:rPr>
          <w:rFonts w:asciiTheme="majorHAnsi" w:hAnsiTheme="majorHAnsi" w:cstheme="majorHAnsi"/>
          <w:sz w:val="23"/>
          <w:szCs w:val="23"/>
        </w:rPr>
        <w:t>seven</w:t>
      </w:r>
      <w:r w:rsidRPr="00904FED">
        <w:rPr>
          <w:rFonts w:asciiTheme="majorHAnsi" w:hAnsiTheme="majorHAnsi" w:cstheme="majorHAnsi"/>
          <w:sz w:val="23"/>
          <w:szCs w:val="23"/>
        </w:rPr>
        <w:t xml:space="preserve"> months, our goal is to </w:t>
      </w:r>
      <w:r w:rsidR="00F07F59">
        <w:rPr>
          <w:rFonts w:asciiTheme="majorHAnsi" w:hAnsiTheme="majorHAnsi" w:cstheme="majorHAnsi"/>
          <w:sz w:val="23"/>
          <w:szCs w:val="23"/>
        </w:rPr>
        <w:t>gather</w:t>
      </w:r>
      <w:r w:rsidR="00F07F59" w:rsidRPr="00904FED">
        <w:rPr>
          <w:rFonts w:asciiTheme="majorHAnsi" w:hAnsiTheme="majorHAnsi" w:cstheme="majorHAnsi"/>
          <w:sz w:val="23"/>
          <w:szCs w:val="23"/>
        </w:rPr>
        <w:t xml:space="preserve"> </w:t>
      </w:r>
      <w:r w:rsidRPr="00904FED">
        <w:rPr>
          <w:rFonts w:asciiTheme="majorHAnsi" w:hAnsiTheme="majorHAnsi" w:cstheme="majorHAnsi"/>
          <w:sz w:val="23"/>
          <w:szCs w:val="23"/>
        </w:rPr>
        <w:t xml:space="preserve">a wealth of feedback from ECEs and local </w:t>
      </w:r>
      <w:r w:rsidR="00A00D5C" w:rsidRPr="00904FED">
        <w:rPr>
          <w:rFonts w:asciiTheme="majorHAnsi" w:hAnsiTheme="majorHAnsi" w:cstheme="majorHAnsi"/>
          <w:sz w:val="23"/>
          <w:szCs w:val="23"/>
        </w:rPr>
        <w:t>officials</w:t>
      </w:r>
      <w:r w:rsidRPr="00904FED">
        <w:rPr>
          <w:rFonts w:asciiTheme="majorHAnsi" w:hAnsiTheme="majorHAnsi" w:cstheme="majorHAnsi"/>
          <w:sz w:val="23"/>
          <w:szCs w:val="23"/>
        </w:rPr>
        <w:t>. During this time period, we ask that you pilot the PDSAF with ECEs and health</w:t>
      </w:r>
      <w:r w:rsidR="00750C14">
        <w:rPr>
          <w:rFonts w:asciiTheme="majorHAnsi" w:hAnsiTheme="majorHAnsi" w:cstheme="majorHAnsi"/>
          <w:sz w:val="23"/>
          <w:szCs w:val="23"/>
        </w:rPr>
        <w:t>/licensing</w:t>
      </w:r>
      <w:r w:rsidR="00A00D5C" w:rsidRPr="00904FED">
        <w:rPr>
          <w:rFonts w:asciiTheme="majorHAnsi" w:hAnsiTheme="majorHAnsi" w:cstheme="majorHAnsi"/>
          <w:sz w:val="23"/>
          <w:szCs w:val="23"/>
        </w:rPr>
        <w:t xml:space="preserve"> officials</w:t>
      </w:r>
      <w:r w:rsidRPr="00904FED">
        <w:rPr>
          <w:rFonts w:asciiTheme="majorHAnsi" w:hAnsiTheme="majorHAnsi" w:cstheme="majorHAnsi"/>
          <w:sz w:val="23"/>
          <w:szCs w:val="23"/>
        </w:rPr>
        <w:t xml:space="preserve"> in your jurisdictions. All feedback from the pilot is due by March 31, 2020. Data analysis of the pilot findings will begin</w:t>
      </w:r>
      <w:r w:rsidR="00A00D5C" w:rsidRPr="00904FED">
        <w:rPr>
          <w:rFonts w:asciiTheme="majorHAnsi" w:hAnsiTheme="majorHAnsi" w:cstheme="majorHAnsi"/>
          <w:sz w:val="23"/>
          <w:szCs w:val="23"/>
        </w:rPr>
        <w:t xml:space="preserve"> </w:t>
      </w:r>
      <w:r w:rsidR="00A00D5C" w:rsidRPr="005A58AD">
        <w:rPr>
          <w:rFonts w:asciiTheme="majorHAnsi" w:hAnsiTheme="majorHAnsi" w:cstheme="majorHAnsi"/>
          <w:sz w:val="23"/>
          <w:szCs w:val="23"/>
        </w:rPr>
        <w:t>promptly</w:t>
      </w:r>
      <w:r w:rsidRPr="005A58AD">
        <w:rPr>
          <w:rFonts w:asciiTheme="majorHAnsi" w:hAnsiTheme="majorHAnsi" w:cstheme="majorHAnsi"/>
          <w:sz w:val="23"/>
          <w:szCs w:val="23"/>
        </w:rPr>
        <w:t xml:space="preserve"> </w:t>
      </w:r>
      <w:r w:rsidR="000D7B9C" w:rsidRPr="005A58AD">
        <w:rPr>
          <w:rFonts w:asciiTheme="majorHAnsi" w:hAnsiTheme="majorHAnsi" w:cstheme="majorHAnsi"/>
          <w:sz w:val="23"/>
          <w:szCs w:val="23"/>
        </w:rPr>
        <w:t xml:space="preserve">on </w:t>
      </w:r>
      <w:r w:rsidRPr="005A58AD">
        <w:rPr>
          <w:rFonts w:asciiTheme="majorHAnsi" w:hAnsiTheme="majorHAnsi" w:cstheme="majorHAnsi"/>
          <w:sz w:val="23"/>
          <w:szCs w:val="23"/>
        </w:rPr>
        <w:t>April</w:t>
      </w:r>
      <w:r w:rsidR="000D7B9C" w:rsidRPr="005A58AD">
        <w:rPr>
          <w:rFonts w:asciiTheme="majorHAnsi" w:hAnsiTheme="majorHAnsi" w:cstheme="majorHAnsi"/>
          <w:sz w:val="23"/>
          <w:szCs w:val="23"/>
        </w:rPr>
        <w:t xml:space="preserve"> 1,</w:t>
      </w:r>
      <w:r w:rsidRPr="005A58AD">
        <w:rPr>
          <w:rFonts w:asciiTheme="majorHAnsi" w:hAnsiTheme="majorHAnsi" w:cstheme="majorHAnsi"/>
          <w:sz w:val="23"/>
          <w:szCs w:val="23"/>
        </w:rPr>
        <w:t xml:space="preserve"> 2020 and a final report of findings will be available by June 30, 2020. </w:t>
      </w:r>
      <w:r w:rsidR="00D929FB" w:rsidRPr="005A58AD">
        <w:rPr>
          <w:rFonts w:asciiTheme="majorHAnsi" w:hAnsiTheme="majorHAnsi" w:cstheme="majorHAnsi"/>
          <w:sz w:val="23"/>
          <w:szCs w:val="23"/>
        </w:rPr>
        <w:t>Below is an example of the timeline used in Puerto Rico. Your jurisdiction may wish to develop its own timeline to ensure that deadlines are met, and data is provided by the March 31, 2020 due date.</w:t>
      </w:r>
      <w:r w:rsidR="00D929FB">
        <w:rPr>
          <w:rFonts w:asciiTheme="majorHAnsi" w:hAnsiTheme="majorHAnsi" w:cstheme="majorHAnsi"/>
          <w:sz w:val="23"/>
          <w:szCs w:val="23"/>
        </w:rPr>
        <w:t xml:space="preserve"> </w:t>
      </w:r>
    </w:p>
    <w:p w14:paraId="26BAD13C" w14:textId="67F9B26D" w:rsidR="008D0727" w:rsidRDefault="008D0727" w:rsidP="00904FED">
      <w:pPr>
        <w:rPr>
          <w:rFonts w:asciiTheme="majorHAnsi" w:hAnsiTheme="majorHAnsi" w:cstheme="majorHAnsi"/>
          <w:sz w:val="23"/>
          <w:szCs w:val="23"/>
        </w:rPr>
      </w:pPr>
    </w:p>
    <w:p w14:paraId="713EF24F" w14:textId="2CD382FB" w:rsidR="008D0727" w:rsidRPr="008D0727" w:rsidRDefault="008D0727" w:rsidP="00904FED">
      <w:pPr>
        <w:rPr>
          <w:rFonts w:asciiTheme="majorHAnsi" w:hAnsiTheme="majorHAnsi" w:cstheme="majorHAnsi"/>
          <w:i/>
          <w:iCs/>
          <w:sz w:val="23"/>
          <w:szCs w:val="23"/>
        </w:rPr>
      </w:pPr>
      <w:r>
        <w:rPr>
          <w:rFonts w:asciiTheme="majorHAnsi" w:hAnsiTheme="majorHAnsi" w:cstheme="majorHAnsi"/>
          <w:i/>
          <w:iCs/>
          <w:sz w:val="23"/>
          <w:szCs w:val="23"/>
        </w:rPr>
        <w:t xml:space="preserve">Sample Timeline for Puerto Rico </w:t>
      </w:r>
    </w:p>
    <w:p w14:paraId="6445A7E2" w14:textId="5F466EA1" w:rsidR="004907C0" w:rsidRDefault="004907C0" w:rsidP="00904FED">
      <w:pPr>
        <w:rPr>
          <w:rFonts w:asciiTheme="majorHAnsi" w:hAnsiTheme="majorHAnsi" w:cstheme="majorHAnsi"/>
          <w:sz w:val="23"/>
          <w:szCs w:val="23"/>
        </w:rPr>
      </w:pPr>
    </w:p>
    <w:tbl>
      <w:tblPr>
        <w:tblStyle w:val="TableGrid"/>
        <w:tblW w:w="0" w:type="auto"/>
        <w:tblLook w:val="04A0" w:firstRow="1" w:lastRow="0" w:firstColumn="1" w:lastColumn="0" w:noHBand="0" w:noVBand="1"/>
      </w:tblPr>
      <w:tblGrid>
        <w:gridCol w:w="3775"/>
        <w:gridCol w:w="2129"/>
        <w:gridCol w:w="2952"/>
      </w:tblGrid>
      <w:tr w:rsidR="008D0727" w:rsidRPr="008D0727" w14:paraId="252CF24F" w14:textId="77777777" w:rsidTr="00F7707E">
        <w:tc>
          <w:tcPr>
            <w:tcW w:w="3775" w:type="dxa"/>
          </w:tcPr>
          <w:p w14:paraId="43626D28" w14:textId="77777777" w:rsidR="008D0727" w:rsidRPr="008D0727" w:rsidRDefault="008D0727" w:rsidP="008D0727">
            <w:pPr>
              <w:rPr>
                <w:rFonts w:asciiTheme="majorHAnsi" w:hAnsiTheme="majorHAnsi" w:cstheme="majorHAnsi"/>
                <w:b/>
                <w:sz w:val="23"/>
                <w:szCs w:val="23"/>
              </w:rPr>
            </w:pPr>
            <w:r w:rsidRPr="008D0727">
              <w:rPr>
                <w:rFonts w:asciiTheme="majorHAnsi" w:hAnsiTheme="majorHAnsi" w:cstheme="majorHAnsi"/>
                <w:b/>
                <w:sz w:val="23"/>
                <w:szCs w:val="23"/>
              </w:rPr>
              <w:t>Action</w:t>
            </w:r>
          </w:p>
        </w:tc>
        <w:tc>
          <w:tcPr>
            <w:tcW w:w="2129" w:type="dxa"/>
          </w:tcPr>
          <w:p w14:paraId="32026F6C" w14:textId="77777777" w:rsidR="008D0727" w:rsidRPr="008D0727" w:rsidRDefault="008D0727" w:rsidP="008D0727">
            <w:pPr>
              <w:rPr>
                <w:rFonts w:asciiTheme="majorHAnsi" w:hAnsiTheme="majorHAnsi" w:cstheme="majorHAnsi"/>
                <w:b/>
                <w:sz w:val="23"/>
                <w:szCs w:val="23"/>
              </w:rPr>
            </w:pPr>
            <w:r w:rsidRPr="008D0727">
              <w:rPr>
                <w:rFonts w:asciiTheme="majorHAnsi" w:hAnsiTheme="majorHAnsi" w:cstheme="majorHAnsi"/>
                <w:b/>
                <w:sz w:val="23"/>
                <w:szCs w:val="23"/>
              </w:rPr>
              <w:t>Start Date</w:t>
            </w:r>
          </w:p>
        </w:tc>
        <w:tc>
          <w:tcPr>
            <w:tcW w:w="2952" w:type="dxa"/>
          </w:tcPr>
          <w:p w14:paraId="22795E8C" w14:textId="77777777" w:rsidR="008D0727" w:rsidRPr="008D0727" w:rsidRDefault="008D0727" w:rsidP="008D0727">
            <w:pPr>
              <w:rPr>
                <w:rFonts w:asciiTheme="majorHAnsi" w:hAnsiTheme="majorHAnsi" w:cstheme="majorHAnsi"/>
                <w:b/>
                <w:sz w:val="23"/>
                <w:szCs w:val="23"/>
              </w:rPr>
            </w:pPr>
            <w:r w:rsidRPr="008D0727">
              <w:rPr>
                <w:rFonts w:asciiTheme="majorHAnsi" w:hAnsiTheme="majorHAnsi" w:cstheme="majorHAnsi"/>
                <w:b/>
                <w:sz w:val="23"/>
                <w:szCs w:val="23"/>
              </w:rPr>
              <w:t>End Date</w:t>
            </w:r>
          </w:p>
        </w:tc>
      </w:tr>
      <w:tr w:rsidR="008D0727" w:rsidRPr="008D0727" w14:paraId="6F74CD83" w14:textId="77777777" w:rsidTr="00F7707E">
        <w:tc>
          <w:tcPr>
            <w:tcW w:w="3775" w:type="dxa"/>
          </w:tcPr>
          <w:p w14:paraId="7C083B32" w14:textId="24AAC2BC" w:rsidR="008D0727" w:rsidRPr="008D0727" w:rsidRDefault="008D0727" w:rsidP="008D0727">
            <w:pPr>
              <w:rPr>
                <w:rFonts w:asciiTheme="majorHAnsi" w:hAnsiTheme="majorHAnsi" w:cstheme="majorHAnsi"/>
                <w:sz w:val="23"/>
                <w:szCs w:val="23"/>
              </w:rPr>
            </w:pPr>
            <w:r w:rsidRPr="008D0727">
              <w:rPr>
                <w:rFonts w:asciiTheme="majorHAnsi" w:hAnsiTheme="majorHAnsi" w:cstheme="majorHAnsi"/>
                <w:sz w:val="23"/>
                <w:szCs w:val="23"/>
              </w:rPr>
              <w:t>Choose sample size</w:t>
            </w:r>
            <w:r w:rsidR="00AF1AF3">
              <w:rPr>
                <w:rFonts w:asciiTheme="majorHAnsi" w:hAnsiTheme="majorHAnsi" w:cstheme="majorHAnsi"/>
                <w:sz w:val="23"/>
                <w:szCs w:val="23"/>
              </w:rPr>
              <w:t xml:space="preserve"> and identify ECE</w:t>
            </w:r>
            <w:r w:rsidR="003B058E">
              <w:rPr>
                <w:rFonts w:asciiTheme="majorHAnsi" w:hAnsiTheme="majorHAnsi" w:cstheme="majorHAnsi"/>
                <w:sz w:val="23"/>
                <w:szCs w:val="23"/>
              </w:rPr>
              <w:t xml:space="preserve"> still closed from hurricane</w:t>
            </w:r>
          </w:p>
        </w:tc>
        <w:tc>
          <w:tcPr>
            <w:tcW w:w="2129" w:type="dxa"/>
          </w:tcPr>
          <w:p w14:paraId="62D3E26D" w14:textId="631122B1" w:rsidR="008D0727" w:rsidRPr="008D0727" w:rsidRDefault="002A2F76" w:rsidP="008D0727">
            <w:pPr>
              <w:rPr>
                <w:rFonts w:asciiTheme="majorHAnsi" w:hAnsiTheme="majorHAnsi" w:cstheme="majorHAnsi"/>
                <w:sz w:val="23"/>
                <w:szCs w:val="23"/>
              </w:rPr>
            </w:pPr>
            <w:r>
              <w:rPr>
                <w:rFonts w:asciiTheme="majorHAnsi" w:hAnsiTheme="majorHAnsi" w:cstheme="majorHAnsi"/>
                <w:sz w:val="23"/>
                <w:szCs w:val="23"/>
              </w:rPr>
              <w:t>September 1</w:t>
            </w:r>
            <w:r w:rsidR="008D0727" w:rsidRPr="008D0727">
              <w:rPr>
                <w:rFonts w:asciiTheme="majorHAnsi" w:hAnsiTheme="majorHAnsi" w:cstheme="majorHAnsi"/>
                <w:sz w:val="23"/>
                <w:szCs w:val="23"/>
              </w:rPr>
              <w:t>, 2019</w:t>
            </w:r>
          </w:p>
        </w:tc>
        <w:tc>
          <w:tcPr>
            <w:tcW w:w="2952" w:type="dxa"/>
          </w:tcPr>
          <w:p w14:paraId="75A253C6" w14:textId="03486D24" w:rsidR="008D0727" w:rsidRPr="008D0727" w:rsidRDefault="003B058E" w:rsidP="008D0727">
            <w:pPr>
              <w:rPr>
                <w:rFonts w:asciiTheme="majorHAnsi" w:hAnsiTheme="majorHAnsi" w:cstheme="majorHAnsi"/>
                <w:sz w:val="23"/>
                <w:szCs w:val="23"/>
              </w:rPr>
            </w:pPr>
            <w:r>
              <w:rPr>
                <w:rFonts w:asciiTheme="majorHAnsi" w:hAnsiTheme="majorHAnsi" w:cstheme="majorHAnsi"/>
                <w:sz w:val="23"/>
                <w:szCs w:val="23"/>
              </w:rPr>
              <w:t>September 30, 2019</w:t>
            </w:r>
          </w:p>
        </w:tc>
      </w:tr>
      <w:tr w:rsidR="002C68AB" w:rsidRPr="008D0727" w14:paraId="365C5B54" w14:textId="77777777" w:rsidTr="00F7707E">
        <w:tc>
          <w:tcPr>
            <w:tcW w:w="3775" w:type="dxa"/>
          </w:tcPr>
          <w:p w14:paraId="13F76B99" w14:textId="00EE7298" w:rsidR="002C68AB" w:rsidRPr="00B65E10" w:rsidRDefault="002C68AB" w:rsidP="008D0727">
            <w:pPr>
              <w:rPr>
                <w:rFonts w:asciiTheme="majorHAnsi" w:hAnsiTheme="majorHAnsi" w:cstheme="majorHAnsi"/>
                <w:sz w:val="23"/>
                <w:szCs w:val="23"/>
              </w:rPr>
            </w:pPr>
            <w:r w:rsidRPr="00B65E10">
              <w:rPr>
                <w:rFonts w:asciiTheme="majorHAnsi" w:hAnsiTheme="majorHAnsi" w:cstheme="majorHAnsi"/>
                <w:sz w:val="23"/>
                <w:szCs w:val="23"/>
              </w:rPr>
              <w:t xml:space="preserve">Outreach to childcare and </w:t>
            </w:r>
            <w:r w:rsidR="007A26A5">
              <w:rPr>
                <w:rFonts w:asciiTheme="majorHAnsi" w:hAnsiTheme="majorHAnsi" w:cstheme="majorHAnsi"/>
                <w:sz w:val="23"/>
                <w:szCs w:val="23"/>
              </w:rPr>
              <w:t>H</w:t>
            </w:r>
            <w:r w:rsidRPr="00B65E10">
              <w:rPr>
                <w:rFonts w:asciiTheme="majorHAnsi" w:hAnsiTheme="majorHAnsi" w:cstheme="majorHAnsi"/>
                <w:sz w:val="23"/>
                <w:szCs w:val="23"/>
              </w:rPr>
              <w:t xml:space="preserve">ead </w:t>
            </w:r>
            <w:r w:rsidR="00A15192">
              <w:rPr>
                <w:rFonts w:asciiTheme="majorHAnsi" w:hAnsiTheme="majorHAnsi" w:cstheme="majorHAnsi"/>
                <w:sz w:val="23"/>
                <w:szCs w:val="23"/>
              </w:rPr>
              <w:t>S</w:t>
            </w:r>
            <w:r w:rsidRPr="00B65E10">
              <w:rPr>
                <w:rFonts w:asciiTheme="majorHAnsi" w:hAnsiTheme="majorHAnsi" w:cstheme="majorHAnsi"/>
                <w:sz w:val="23"/>
                <w:szCs w:val="23"/>
              </w:rPr>
              <w:t>tart associations to obtain data and for collaboration on implementing the pilot</w:t>
            </w:r>
          </w:p>
        </w:tc>
        <w:tc>
          <w:tcPr>
            <w:tcW w:w="2129" w:type="dxa"/>
          </w:tcPr>
          <w:p w14:paraId="15E789E0" w14:textId="550F3358" w:rsidR="002C68AB" w:rsidRPr="00B65E10" w:rsidRDefault="00430D15" w:rsidP="008D0727">
            <w:pPr>
              <w:rPr>
                <w:rFonts w:asciiTheme="majorHAnsi" w:hAnsiTheme="majorHAnsi" w:cstheme="majorHAnsi"/>
                <w:sz w:val="23"/>
                <w:szCs w:val="23"/>
              </w:rPr>
            </w:pPr>
            <w:r>
              <w:rPr>
                <w:rFonts w:asciiTheme="majorHAnsi" w:hAnsiTheme="majorHAnsi" w:cstheme="majorHAnsi"/>
                <w:sz w:val="23"/>
                <w:szCs w:val="23"/>
              </w:rPr>
              <w:t>September</w:t>
            </w:r>
            <w:r w:rsidR="002A2F76">
              <w:rPr>
                <w:rFonts w:asciiTheme="majorHAnsi" w:hAnsiTheme="majorHAnsi" w:cstheme="majorHAnsi"/>
                <w:sz w:val="23"/>
                <w:szCs w:val="23"/>
              </w:rPr>
              <w:t xml:space="preserve"> 1,</w:t>
            </w:r>
            <w:r w:rsidR="002C68AB" w:rsidRPr="00B65E10">
              <w:rPr>
                <w:rFonts w:asciiTheme="majorHAnsi" w:hAnsiTheme="majorHAnsi" w:cstheme="majorHAnsi"/>
                <w:sz w:val="23"/>
                <w:szCs w:val="23"/>
              </w:rPr>
              <w:t xml:space="preserve"> 2019</w:t>
            </w:r>
          </w:p>
        </w:tc>
        <w:tc>
          <w:tcPr>
            <w:tcW w:w="2952" w:type="dxa"/>
          </w:tcPr>
          <w:p w14:paraId="6EA1202D" w14:textId="44B5F744" w:rsidR="002C68AB" w:rsidRPr="00B65E10" w:rsidRDefault="002C68AB" w:rsidP="008D0727">
            <w:pPr>
              <w:rPr>
                <w:rFonts w:asciiTheme="majorHAnsi" w:hAnsiTheme="majorHAnsi" w:cstheme="majorHAnsi"/>
                <w:sz w:val="23"/>
                <w:szCs w:val="23"/>
              </w:rPr>
            </w:pPr>
            <w:r w:rsidRPr="00B65E10">
              <w:rPr>
                <w:rFonts w:asciiTheme="majorHAnsi" w:hAnsiTheme="majorHAnsi" w:cstheme="majorHAnsi"/>
                <w:sz w:val="23"/>
                <w:szCs w:val="23"/>
              </w:rPr>
              <w:t>September 30, 2019</w:t>
            </w:r>
          </w:p>
        </w:tc>
      </w:tr>
      <w:tr w:rsidR="008D0727" w:rsidRPr="008D0727" w14:paraId="47AB149A" w14:textId="77777777" w:rsidTr="00F7707E">
        <w:tc>
          <w:tcPr>
            <w:tcW w:w="3775" w:type="dxa"/>
          </w:tcPr>
          <w:p w14:paraId="364C638A" w14:textId="62E5774C" w:rsidR="008D0727" w:rsidRPr="008D0727" w:rsidRDefault="00592BB5" w:rsidP="008D0727">
            <w:pPr>
              <w:rPr>
                <w:rFonts w:asciiTheme="majorHAnsi" w:hAnsiTheme="majorHAnsi" w:cstheme="majorHAnsi"/>
                <w:sz w:val="23"/>
                <w:szCs w:val="23"/>
              </w:rPr>
            </w:pPr>
            <w:r>
              <w:rPr>
                <w:rFonts w:asciiTheme="majorHAnsi" w:hAnsiTheme="majorHAnsi" w:cstheme="majorHAnsi"/>
                <w:sz w:val="23"/>
                <w:szCs w:val="23"/>
              </w:rPr>
              <w:t xml:space="preserve">Outreach and discussions with </w:t>
            </w:r>
            <w:r w:rsidR="001E66BF">
              <w:rPr>
                <w:rFonts w:asciiTheme="majorHAnsi" w:hAnsiTheme="majorHAnsi" w:cstheme="majorHAnsi"/>
                <w:sz w:val="23"/>
                <w:szCs w:val="23"/>
              </w:rPr>
              <w:t xml:space="preserve">health/licensing officials </w:t>
            </w:r>
          </w:p>
        </w:tc>
        <w:tc>
          <w:tcPr>
            <w:tcW w:w="2129" w:type="dxa"/>
          </w:tcPr>
          <w:p w14:paraId="2B936C51" w14:textId="72F40762" w:rsidR="008D0727" w:rsidRPr="008D0727" w:rsidRDefault="007D505A" w:rsidP="008D0727">
            <w:pPr>
              <w:rPr>
                <w:rFonts w:asciiTheme="majorHAnsi" w:hAnsiTheme="majorHAnsi" w:cstheme="majorHAnsi"/>
                <w:sz w:val="23"/>
                <w:szCs w:val="23"/>
              </w:rPr>
            </w:pPr>
            <w:r>
              <w:rPr>
                <w:rFonts w:asciiTheme="majorHAnsi" w:hAnsiTheme="majorHAnsi" w:cstheme="majorHAnsi"/>
                <w:sz w:val="23"/>
                <w:szCs w:val="23"/>
              </w:rPr>
              <w:t>September 1</w:t>
            </w:r>
            <w:r w:rsidR="008D0727" w:rsidRPr="008D0727">
              <w:rPr>
                <w:rFonts w:asciiTheme="majorHAnsi" w:hAnsiTheme="majorHAnsi" w:cstheme="majorHAnsi"/>
                <w:sz w:val="23"/>
                <w:szCs w:val="23"/>
              </w:rPr>
              <w:t>, 2019</w:t>
            </w:r>
          </w:p>
        </w:tc>
        <w:tc>
          <w:tcPr>
            <w:tcW w:w="2952" w:type="dxa"/>
          </w:tcPr>
          <w:p w14:paraId="51AF2855" w14:textId="328B8668" w:rsidR="008D0727" w:rsidRPr="008D0727" w:rsidRDefault="00934E5A" w:rsidP="008D0727">
            <w:pPr>
              <w:rPr>
                <w:rFonts w:asciiTheme="majorHAnsi" w:hAnsiTheme="majorHAnsi" w:cstheme="majorHAnsi"/>
                <w:sz w:val="23"/>
                <w:szCs w:val="23"/>
              </w:rPr>
            </w:pPr>
            <w:r>
              <w:rPr>
                <w:rFonts w:asciiTheme="majorHAnsi" w:hAnsiTheme="majorHAnsi" w:cstheme="majorHAnsi"/>
                <w:sz w:val="23"/>
                <w:szCs w:val="23"/>
              </w:rPr>
              <w:t>November</w:t>
            </w:r>
            <w:r w:rsidR="008D0727" w:rsidRPr="008D0727">
              <w:rPr>
                <w:rFonts w:asciiTheme="majorHAnsi" w:hAnsiTheme="majorHAnsi" w:cstheme="majorHAnsi"/>
                <w:sz w:val="23"/>
                <w:szCs w:val="23"/>
              </w:rPr>
              <w:t xml:space="preserve"> 30, 2019</w:t>
            </w:r>
          </w:p>
        </w:tc>
      </w:tr>
      <w:tr w:rsidR="008D0727" w:rsidRPr="008D0727" w14:paraId="6DD59153" w14:textId="77777777" w:rsidTr="00F7707E">
        <w:tc>
          <w:tcPr>
            <w:tcW w:w="3775" w:type="dxa"/>
          </w:tcPr>
          <w:p w14:paraId="4C793CFA" w14:textId="01DC1719" w:rsidR="008D0727" w:rsidRPr="008D0727" w:rsidRDefault="00101038" w:rsidP="008D0727">
            <w:pPr>
              <w:rPr>
                <w:rFonts w:asciiTheme="majorHAnsi" w:hAnsiTheme="majorHAnsi" w:cstheme="majorHAnsi"/>
                <w:sz w:val="23"/>
                <w:szCs w:val="23"/>
              </w:rPr>
            </w:pPr>
            <w:r>
              <w:rPr>
                <w:rFonts w:asciiTheme="majorHAnsi" w:hAnsiTheme="majorHAnsi" w:cstheme="majorHAnsi"/>
                <w:sz w:val="23"/>
                <w:szCs w:val="23"/>
              </w:rPr>
              <w:t>Identify venues, schedules and participants for up to 5 regional meetings</w:t>
            </w:r>
          </w:p>
        </w:tc>
        <w:tc>
          <w:tcPr>
            <w:tcW w:w="2129" w:type="dxa"/>
          </w:tcPr>
          <w:p w14:paraId="62253370" w14:textId="51CE9A46" w:rsidR="008D0727" w:rsidRPr="008D0727" w:rsidRDefault="007D505A" w:rsidP="008D0727">
            <w:pPr>
              <w:rPr>
                <w:rFonts w:asciiTheme="majorHAnsi" w:hAnsiTheme="majorHAnsi" w:cstheme="majorHAnsi"/>
                <w:sz w:val="23"/>
                <w:szCs w:val="23"/>
              </w:rPr>
            </w:pPr>
            <w:r>
              <w:rPr>
                <w:rFonts w:asciiTheme="majorHAnsi" w:hAnsiTheme="majorHAnsi" w:cstheme="majorHAnsi"/>
                <w:sz w:val="23"/>
                <w:szCs w:val="23"/>
              </w:rPr>
              <w:t>September 1, 2019</w:t>
            </w:r>
          </w:p>
        </w:tc>
        <w:tc>
          <w:tcPr>
            <w:tcW w:w="2952" w:type="dxa"/>
          </w:tcPr>
          <w:p w14:paraId="483329C0" w14:textId="7043ECD3" w:rsidR="008D0727" w:rsidRPr="008D0727" w:rsidRDefault="00B65E10" w:rsidP="008D0727">
            <w:pPr>
              <w:rPr>
                <w:rFonts w:asciiTheme="majorHAnsi" w:hAnsiTheme="majorHAnsi" w:cstheme="majorHAnsi"/>
                <w:sz w:val="23"/>
                <w:szCs w:val="23"/>
              </w:rPr>
            </w:pPr>
            <w:r>
              <w:rPr>
                <w:rFonts w:asciiTheme="majorHAnsi" w:hAnsiTheme="majorHAnsi" w:cstheme="majorHAnsi"/>
                <w:sz w:val="23"/>
                <w:szCs w:val="23"/>
              </w:rPr>
              <w:t>February 29</w:t>
            </w:r>
            <w:r w:rsidR="008D0727" w:rsidRPr="008D0727">
              <w:rPr>
                <w:rFonts w:asciiTheme="majorHAnsi" w:hAnsiTheme="majorHAnsi" w:cstheme="majorHAnsi"/>
                <w:sz w:val="23"/>
                <w:szCs w:val="23"/>
              </w:rPr>
              <w:t>, 20</w:t>
            </w:r>
            <w:r>
              <w:rPr>
                <w:rFonts w:asciiTheme="majorHAnsi" w:hAnsiTheme="majorHAnsi" w:cstheme="majorHAnsi"/>
                <w:sz w:val="23"/>
                <w:szCs w:val="23"/>
              </w:rPr>
              <w:t>20</w:t>
            </w:r>
          </w:p>
        </w:tc>
      </w:tr>
      <w:tr w:rsidR="008D0727" w:rsidRPr="008D0727" w14:paraId="212D53B5" w14:textId="77777777" w:rsidTr="00F7707E">
        <w:tc>
          <w:tcPr>
            <w:tcW w:w="3775" w:type="dxa"/>
          </w:tcPr>
          <w:p w14:paraId="3535108B" w14:textId="257BB950" w:rsidR="008D0727" w:rsidRPr="008D0727" w:rsidRDefault="00101038" w:rsidP="008D0727">
            <w:pPr>
              <w:rPr>
                <w:rFonts w:asciiTheme="majorHAnsi" w:hAnsiTheme="majorHAnsi" w:cstheme="majorHAnsi"/>
                <w:sz w:val="23"/>
                <w:szCs w:val="23"/>
              </w:rPr>
            </w:pPr>
            <w:r>
              <w:rPr>
                <w:rFonts w:asciiTheme="majorHAnsi" w:hAnsiTheme="majorHAnsi" w:cstheme="majorHAnsi"/>
                <w:sz w:val="23"/>
                <w:szCs w:val="23"/>
              </w:rPr>
              <w:t xml:space="preserve">Identify </w:t>
            </w:r>
            <w:r w:rsidR="00AF1AF3">
              <w:rPr>
                <w:rFonts w:asciiTheme="majorHAnsi" w:hAnsiTheme="majorHAnsi" w:cstheme="majorHAnsi"/>
                <w:sz w:val="23"/>
                <w:szCs w:val="23"/>
              </w:rPr>
              <w:t>ECEs that were not able to participate in regional meetings and schedule o</w:t>
            </w:r>
            <w:r w:rsidR="008D0727" w:rsidRPr="008D0727">
              <w:rPr>
                <w:rFonts w:asciiTheme="majorHAnsi" w:hAnsiTheme="majorHAnsi" w:cstheme="majorHAnsi"/>
                <w:sz w:val="23"/>
                <w:szCs w:val="23"/>
              </w:rPr>
              <w:t>ne-on-one ECE engagement</w:t>
            </w:r>
          </w:p>
        </w:tc>
        <w:tc>
          <w:tcPr>
            <w:tcW w:w="2129" w:type="dxa"/>
          </w:tcPr>
          <w:p w14:paraId="4FC873D8" w14:textId="3CCE98EE" w:rsidR="008D0727" w:rsidRPr="008D0727" w:rsidRDefault="00AF1AF3" w:rsidP="008D0727">
            <w:pPr>
              <w:rPr>
                <w:rFonts w:asciiTheme="majorHAnsi" w:hAnsiTheme="majorHAnsi" w:cstheme="majorHAnsi"/>
                <w:sz w:val="23"/>
                <w:szCs w:val="23"/>
              </w:rPr>
            </w:pPr>
            <w:r>
              <w:rPr>
                <w:rFonts w:asciiTheme="majorHAnsi" w:hAnsiTheme="majorHAnsi" w:cstheme="majorHAnsi"/>
                <w:sz w:val="23"/>
                <w:szCs w:val="23"/>
              </w:rPr>
              <w:t>January</w:t>
            </w:r>
            <w:r w:rsidR="004B6D49">
              <w:rPr>
                <w:rFonts w:asciiTheme="majorHAnsi" w:hAnsiTheme="majorHAnsi" w:cstheme="majorHAnsi"/>
                <w:sz w:val="23"/>
                <w:szCs w:val="23"/>
              </w:rPr>
              <w:t xml:space="preserve"> 1, 20</w:t>
            </w:r>
            <w:r>
              <w:rPr>
                <w:rFonts w:asciiTheme="majorHAnsi" w:hAnsiTheme="majorHAnsi" w:cstheme="majorHAnsi"/>
                <w:sz w:val="23"/>
                <w:szCs w:val="23"/>
              </w:rPr>
              <w:t>20</w:t>
            </w:r>
          </w:p>
        </w:tc>
        <w:tc>
          <w:tcPr>
            <w:tcW w:w="2952" w:type="dxa"/>
          </w:tcPr>
          <w:p w14:paraId="58110D05" w14:textId="79308C40" w:rsidR="008D0727" w:rsidRPr="008D0727" w:rsidRDefault="004B6D49" w:rsidP="008D0727">
            <w:pPr>
              <w:rPr>
                <w:rFonts w:asciiTheme="majorHAnsi" w:hAnsiTheme="majorHAnsi" w:cstheme="majorHAnsi"/>
                <w:sz w:val="23"/>
                <w:szCs w:val="23"/>
              </w:rPr>
            </w:pPr>
            <w:r>
              <w:rPr>
                <w:rFonts w:asciiTheme="majorHAnsi" w:hAnsiTheme="majorHAnsi" w:cstheme="majorHAnsi"/>
                <w:sz w:val="23"/>
                <w:szCs w:val="23"/>
              </w:rPr>
              <w:t>February 2</w:t>
            </w:r>
            <w:r w:rsidR="00B65E10">
              <w:rPr>
                <w:rFonts w:asciiTheme="majorHAnsi" w:hAnsiTheme="majorHAnsi" w:cstheme="majorHAnsi"/>
                <w:sz w:val="23"/>
                <w:szCs w:val="23"/>
              </w:rPr>
              <w:t>9</w:t>
            </w:r>
            <w:r>
              <w:rPr>
                <w:rFonts w:asciiTheme="majorHAnsi" w:hAnsiTheme="majorHAnsi" w:cstheme="majorHAnsi"/>
                <w:sz w:val="23"/>
                <w:szCs w:val="23"/>
              </w:rPr>
              <w:t>, 2020</w:t>
            </w:r>
          </w:p>
        </w:tc>
      </w:tr>
      <w:tr w:rsidR="008D0727" w:rsidRPr="008D0727" w14:paraId="38622905" w14:textId="77777777" w:rsidTr="00F7707E">
        <w:tc>
          <w:tcPr>
            <w:tcW w:w="3775" w:type="dxa"/>
          </w:tcPr>
          <w:p w14:paraId="62F106E4" w14:textId="03F98737" w:rsidR="008D0727" w:rsidRPr="008D0727" w:rsidRDefault="008D0727" w:rsidP="008D0727">
            <w:pPr>
              <w:rPr>
                <w:rFonts w:asciiTheme="majorHAnsi" w:hAnsiTheme="majorHAnsi" w:cstheme="majorHAnsi"/>
                <w:sz w:val="23"/>
                <w:szCs w:val="23"/>
              </w:rPr>
            </w:pPr>
            <w:r w:rsidRPr="008D0727">
              <w:rPr>
                <w:rFonts w:asciiTheme="majorHAnsi" w:hAnsiTheme="majorHAnsi" w:cstheme="majorHAnsi"/>
                <w:sz w:val="23"/>
                <w:szCs w:val="23"/>
              </w:rPr>
              <w:t xml:space="preserve">Introduce and pilot the </w:t>
            </w:r>
            <w:r w:rsidR="00F7707E">
              <w:rPr>
                <w:rFonts w:asciiTheme="majorHAnsi" w:hAnsiTheme="majorHAnsi" w:cstheme="majorHAnsi"/>
                <w:sz w:val="23"/>
                <w:szCs w:val="23"/>
              </w:rPr>
              <w:t>PDSAF</w:t>
            </w:r>
            <w:r w:rsidRPr="008D0727">
              <w:rPr>
                <w:rFonts w:asciiTheme="majorHAnsi" w:hAnsiTheme="majorHAnsi" w:cstheme="majorHAnsi"/>
                <w:sz w:val="23"/>
                <w:szCs w:val="23"/>
              </w:rPr>
              <w:t xml:space="preserve"> at the Region II Head Start Conference</w:t>
            </w:r>
          </w:p>
        </w:tc>
        <w:tc>
          <w:tcPr>
            <w:tcW w:w="2129" w:type="dxa"/>
          </w:tcPr>
          <w:p w14:paraId="53A24540" w14:textId="77777777" w:rsidR="008D0727" w:rsidRPr="008D0727" w:rsidRDefault="008D0727" w:rsidP="008D0727">
            <w:pPr>
              <w:rPr>
                <w:rFonts w:asciiTheme="majorHAnsi" w:hAnsiTheme="majorHAnsi" w:cstheme="majorHAnsi"/>
                <w:sz w:val="23"/>
                <w:szCs w:val="23"/>
              </w:rPr>
            </w:pPr>
            <w:r w:rsidRPr="008D0727">
              <w:rPr>
                <w:rFonts w:asciiTheme="majorHAnsi" w:hAnsiTheme="majorHAnsi" w:cstheme="majorHAnsi"/>
                <w:sz w:val="23"/>
                <w:szCs w:val="23"/>
              </w:rPr>
              <w:t>October 23, 2019</w:t>
            </w:r>
          </w:p>
        </w:tc>
        <w:tc>
          <w:tcPr>
            <w:tcW w:w="2952" w:type="dxa"/>
          </w:tcPr>
          <w:p w14:paraId="13477BB9" w14:textId="77777777" w:rsidR="008D0727" w:rsidRPr="008D0727" w:rsidRDefault="008D0727" w:rsidP="008D0727">
            <w:pPr>
              <w:rPr>
                <w:rFonts w:asciiTheme="majorHAnsi" w:hAnsiTheme="majorHAnsi" w:cstheme="majorHAnsi"/>
                <w:sz w:val="23"/>
                <w:szCs w:val="23"/>
              </w:rPr>
            </w:pPr>
            <w:r w:rsidRPr="008D0727">
              <w:rPr>
                <w:rFonts w:asciiTheme="majorHAnsi" w:hAnsiTheme="majorHAnsi" w:cstheme="majorHAnsi"/>
                <w:sz w:val="23"/>
                <w:szCs w:val="23"/>
              </w:rPr>
              <w:t>October 25, 2019</w:t>
            </w:r>
          </w:p>
        </w:tc>
      </w:tr>
      <w:tr w:rsidR="008D0727" w:rsidRPr="008D0727" w14:paraId="72C6113F" w14:textId="77777777" w:rsidTr="00F7707E">
        <w:tc>
          <w:tcPr>
            <w:tcW w:w="3775" w:type="dxa"/>
          </w:tcPr>
          <w:p w14:paraId="28CC833A" w14:textId="494489D8" w:rsidR="008D0727" w:rsidRPr="008D0727" w:rsidRDefault="00F23D07" w:rsidP="008D0727">
            <w:pPr>
              <w:rPr>
                <w:rFonts w:asciiTheme="majorHAnsi" w:hAnsiTheme="majorHAnsi" w:cstheme="majorHAnsi"/>
                <w:sz w:val="23"/>
                <w:szCs w:val="23"/>
              </w:rPr>
            </w:pPr>
            <w:r>
              <w:rPr>
                <w:rFonts w:asciiTheme="majorHAnsi" w:hAnsiTheme="majorHAnsi" w:cstheme="majorHAnsi"/>
                <w:sz w:val="23"/>
                <w:szCs w:val="23"/>
              </w:rPr>
              <w:t xml:space="preserve">Submit all data  </w:t>
            </w:r>
          </w:p>
        </w:tc>
        <w:tc>
          <w:tcPr>
            <w:tcW w:w="2129" w:type="dxa"/>
          </w:tcPr>
          <w:p w14:paraId="48D31CD0" w14:textId="48C563AB" w:rsidR="008D0727" w:rsidRPr="008D0727" w:rsidRDefault="00A735AB" w:rsidP="008D0727">
            <w:pPr>
              <w:rPr>
                <w:rFonts w:asciiTheme="majorHAnsi" w:hAnsiTheme="majorHAnsi" w:cstheme="majorHAnsi"/>
                <w:sz w:val="23"/>
                <w:szCs w:val="23"/>
              </w:rPr>
            </w:pPr>
            <w:r>
              <w:rPr>
                <w:rFonts w:asciiTheme="majorHAnsi" w:hAnsiTheme="majorHAnsi" w:cstheme="majorHAnsi"/>
                <w:sz w:val="23"/>
                <w:szCs w:val="23"/>
              </w:rPr>
              <w:t>Ongoing</w:t>
            </w:r>
          </w:p>
        </w:tc>
        <w:tc>
          <w:tcPr>
            <w:tcW w:w="2952" w:type="dxa"/>
          </w:tcPr>
          <w:p w14:paraId="6605421C" w14:textId="56AED64F" w:rsidR="008D0727" w:rsidRPr="008D0727" w:rsidRDefault="008D0727" w:rsidP="008D0727">
            <w:pPr>
              <w:rPr>
                <w:rFonts w:asciiTheme="majorHAnsi" w:hAnsiTheme="majorHAnsi" w:cstheme="majorHAnsi"/>
                <w:sz w:val="23"/>
                <w:szCs w:val="23"/>
              </w:rPr>
            </w:pPr>
            <w:r w:rsidRPr="008D0727">
              <w:rPr>
                <w:rFonts w:asciiTheme="majorHAnsi" w:hAnsiTheme="majorHAnsi" w:cstheme="majorHAnsi"/>
                <w:sz w:val="23"/>
                <w:szCs w:val="23"/>
              </w:rPr>
              <w:t xml:space="preserve">March </w:t>
            </w:r>
            <w:r w:rsidR="0057228A" w:rsidRPr="008D0727">
              <w:rPr>
                <w:rFonts w:asciiTheme="majorHAnsi" w:hAnsiTheme="majorHAnsi" w:cstheme="majorHAnsi"/>
                <w:sz w:val="23"/>
                <w:szCs w:val="23"/>
              </w:rPr>
              <w:t>3</w:t>
            </w:r>
            <w:r w:rsidR="0057228A">
              <w:rPr>
                <w:rFonts w:asciiTheme="majorHAnsi" w:hAnsiTheme="majorHAnsi" w:cstheme="majorHAnsi"/>
                <w:sz w:val="23"/>
                <w:szCs w:val="23"/>
              </w:rPr>
              <w:t>1</w:t>
            </w:r>
            <w:r w:rsidRPr="008D0727">
              <w:rPr>
                <w:rFonts w:asciiTheme="majorHAnsi" w:hAnsiTheme="majorHAnsi" w:cstheme="majorHAnsi"/>
                <w:sz w:val="23"/>
                <w:szCs w:val="23"/>
              </w:rPr>
              <w:t>, 2020</w:t>
            </w:r>
          </w:p>
        </w:tc>
      </w:tr>
    </w:tbl>
    <w:p w14:paraId="2C0EF50D" w14:textId="06F51A81" w:rsidR="004907C0" w:rsidRDefault="004907C0" w:rsidP="00904FED">
      <w:pPr>
        <w:rPr>
          <w:rFonts w:asciiTheme="majorHAnsi" w:hAnsiTheme="majorHAnsi" w:cstheme="majorHAnsi"/>
          <w:sz w:val="23"/>
          <w:szCs w:val="23"/>
        </w:rPr>
      </w:pPr>
    </w:p>
    <w:p w14:paraId="04068BF3" w14:textId="77777777" w:rsidR="00D929FB" w:rsidRDefault="00D929FB" w:rsidP="00904FED">
      <w:pPr>
        <w:rPr>
          <w:rFonts w:asciiTheme="majorHAnsi" w:hAnsiTheme="majorHAnsi" w:cstheme="majorHAnsi"/>
          <w:sz w:val="23"/>
          <w:szCs w:val="23"/>
        </w:rPr>
      </w:pPr>
    </w:p>
    <w:p w14:paraId="1D3CF939" w14:textId="452D669E" w:rsidR="00E009CB" w:rsidRDefault="00E009CB" w:rsidP="00E009CB">
      <w:pPr>
        <w:jc w:val="center"/>
        <w:rPr>
          <w:rFonts w:asciiTheme="majorHAnsi" w:hAnsiTheme="majorHAnsi" w:cstheme="majorHAnsi"/>
          <w:b/>
          <w:bCs/>
          <w:sz w:val="23"/>
          <w:szCs w:val="23"/>
        </w:rPr>
      </w:pPr>
    </w:p>
    <w:p w14:paraId="79C69190" w14:textId="4FB4E19F" w:rsidR="00F30DBC" w:rsidRDefault="00F30DBC" w:rsidP="00F30DBC">
      <w:pPr>
        <w:rPr>
          <w:rFonts w:asciiTheme="majorHAnsi" w:hAnsiTheme="majorHAnsi" w:cstheme="majorHAnsi"/>
          <w:b/>
          <w:bCs/>
          <w:sz w:val="23"/>
          <w:szCs w:val="23"/>
        </w:rPr>
      </w:pPr>
      <w:r w:rsidRPr="00F30DBC">
        <w:rPr>
          <w:rFonts w:asciiTheme="majorHAnsi" w:hAnsiTheme="majorHAnsi" w:cstheme="majorHAnsi"/>
          <w:b/>
          <w:bCs/>
          <w:noProof/>
          <w:sz w:val="23"/>
          <w:szCs w:val="23"/>
        </w:rPr>
        <w:lastRenderedPageBreak/>
        <w:drawing>
          <wp:inline distT="0" distB="0" distL="0" distR="0" wp14:anchorId="26C543C7" wp14:editId="541480ED">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32A3913" w14:textId="175E8ADF" w:rsidR="00F30DBC" w:rsidRDefault="00F30DBC" w:rsidP="00E009CB">
      <w:pPr>
        <w:jc w:val="center"/>
        <w:rPr>
          <w:rFonts w:asciiTheme="majorHAnsi" w:hAnsiTheme="majorHAnsi" w:cstheme="majorHAnsi"/>
          <w:b/>
          <w:bCs/>
          <w:sz w:val="23"/>
          <w:szCs w:val="23"/>
        </w:rPr>
      </w:pPr>
      <w:r>
        <w:rPr>
          <w:rFonts w:asciiTheme="majorHAnsi" w:hAnsiTheme="majorHAnsi" w:cstheme="majorHAnsi"/>
          <w:b/>
          <w:bCs/>
          <w:sz w:val="23"/>
          <w:szCs w:val="23"/>
        </w:rPr>
        <w:t>Information on the Regional Meetings conducted in Spring 2019</w:t>
      </w:r>
    </w:p>
    <w:p w14:paraId="5D06448B" w14:textId="77777777" w:rsidR="00FA6801" w:rsidRDefault="00F30DBC" w:rsidP="00E009CB">
      <w:pPr>
        <w:jc w:val="center"/>
        <w:rPr>
          <w:rFonts w:asciiTheme="majorHAnsi" w:hAnsiTheme="majorHAnsi" w:cstheme="majorHAnsi"/>
          <w:b/>
          <w:bCs/>
          <w:sz w:val="23"/>
          <w:szCs w:val="23"/>
        </w:rPr>
      </w:pPr>
      <w:r>
        <w:rPr>
          <w:rFonts w:asciiTheme="majorHAnsi" w:hAnsiTheme="majorHAnsi" w:cstheme="majorHAnsi"/>
          <w:b/>
          <w:bCs/>
          <w:sz w:val="23"/>
          <w:szCs w:val="23"/>
        </w:rPr>
        <w:t xml:space="preserve">A full report can be found at: </w:t>
      </w:r>
    </w:p>
    <w:p w14:paraId="21023819" w14:textId="6567902F" w:rsidR="00F30DBC" w:rsidRDefault="001D0081" w:rsidP="00E009CB">
      <w:pPr>
        <w:jc w:val="center"/>
        <w:rPr>
          <w:rFonts w:asciiTheme="majorHAnsi" w:hAnsiTheme="majorHAnsi" w:cstheme="majorHAnsi"/>
          <w:b/>
          <w:bCs/>
          <w:sz w:val="23"/>
          <w:szCs w:val="23"/>
        </w:rPr>
      </w:pPr>
      <w:hyperlink r:id="rId28" w:history="1">
        <w:r w:rsidR="00FA6801" w:rsidRPr="00634FE2">
          <w:rPr>
            <w:rStyle w:val="Hyperlink"/>
            <w:rFonts w:asciiTheme="majorHAnsi" w:hAnsiTheme="majorHAnsi" w:cstheme="majorHAnsi"/>
            <w:b/>
            <w:bCs/>
            <w:sz w:val="23"/>
            <w:szCs w:val="23"/>
          </w:rPr>
          <w:t>https://www.region2headstart.org/post/disaster-recovery-challenges-of-early-childhood-in-puerto-rico</w:t>
        </w:r>
      </w:hyperlink>
      <w:r w:rsidR="00FA6801">
        <w:rPr>
          <w:rFonts w:asciiTheme="majorHAnsi" w:hAnsiTheme="majorHAnsi" w:cstheme="majorHAnsi"/>
          <w:b/>
          <w:bCs/>
          <w:sz w:val="23"/>
          <w:szCs w:val="23"/>
        </w:rPr>
        <w:t xml:space="preserve"> </w:t>
      </w:r>
    </w:p>
    <w:p w14:paraId="0DEA563B" w14:textId="5113434C" w:rsidR="00F30DBC" w:rsidRDefault="00F30DBC" w:rsidP="00E009CB">
      <w:pPr>
        <w:jc w:val="center"/>
        <w:rPr>
          <w:rFonts w:asciiTheme="majorHAnsi" w:hAnsiTheme="majorHAnsi" w:cstheme="majorHAnsi"/>
          <w:b/>
          <w:bCs/>
          <w:sz w:val="23"/>
          <w:szCs w:val="23"/>
        </w:rPr>
      </w:pPr>
    </w:p>
    <w:p w14:paraId="6B09ADD9" w14:textId="6D5F459B" w:rsidR="00FA6801" w:rsidRDefault="00FA6801" w:rsidP="00E009CB">
      <w:pPr>
        <w:jc w:val="center"/>
        <w:rPr>
          <w:rFonts w:asciiTheme="majorHAnsi" w:hAnsiTheme="majorHAnsi" w:cstheme="majorHAnsi"/>
          <w:b/>
          <w:bCs/>
          <w:sz w:val="23"/>
          <w:szCs w:val="23"/>
        </w:rPr>
      </w:pPr>
    </w:p>
    <w:p w14:paraId="7AFE3B2C" w14:textId="2551956B" w:rsidR="00FA6801" w:rsidRDefault="00256E76" w:rsidP="00E009CB">
      <w:pPr>
        <w:jc w:val="center"/>
        <w:rPr>
          <w:rFonts w:asciiTheme="majorHAnsi" w:hAnsiTheme="majorHAnsi" w:cstheme="majorHAnsi"/>
          <w:b/>
          <w:bCs/>
          <w:sz w:val="23"/>
          <w:szCs w:val="23"/>
        </w:rPr>
      </w:pPr>
      <w:r>
        <w:rPr>
          <w:rFonts w:asciiTheme="majorHAnsi" w:hAnsiTheme="majorHAnsi" w:cstheme="majorHAnsi"/>
          <w:b/>
          <w:bCs/>
          <w:noProof/>
          <w:sz w:val="23"/>
          <w:szCs w:val="23"/>
        </w:rPr>
        <w:drawing>
          <wp:inline distT="0" distB="0" distL="0" distR="0" wp14:anchorId="4D8776A5" wp14:editId="67BD88C3">
            <wp:extent cx="5165427" cy="29051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77119" cy="2911749"/>
                    </a:xfrm>
                    <a:prstGeom prst="rect">
                      <a:avLst/>
                    </a:prstGeom>
                    <a:noFill/>
                    <a:ln>
                      <a:noFill/>
                    </a:ln>
                  </pic:spPr>
                </pic:pic>
              </a:graphicData>
            </a:graphic>
          </wp:inline>
        </w:drawing>
      </w:r>
    </w:p>
    <w:p w14:paraId="40615D22" w14:textId="723EA5C2" w:rsidR="00F30DBC" w:rsidRDefault="00F30DBC" w:rsidP="00E009CB">
      <w:pPr>
        <w:jc w:val="center"/>
        <w:rPr>
          <w:rFonts w:asciiTheme="majorHAnsi" w:hAnsiTheme="majorHAnsi" w:cstheme="majorHAnsi"/>
          <w:b/>
          <w:bCs/>
          <w:sz w:val="23"/>
          <w:szCs w:val="23"/>
        </w:rPr>
      </w:pPr>
    </w:p>
    <w:p w14:paraId="6869FD75" w14:textId="6D3498B9" w:rsidR="00F30DBC" w:rsidRDefault="00F30DBC" w:rsidP="00F30DBC">
      <w:pPr>
        <w:rPr>
          <w:rFonts w:asciiTheme="majorHAnsi" w:hAnsiTheme="majorHAnsi" w:cstheme="majorHAnsi"/>
          <w:b/>
          <w:bCs/>
          <w:sz w:val="23"/>
          <w:szCs w:val="23"/>
        </w:rPr>
      </w:pPr>
    </w:p>
    <w:p w14:paraId="15D3E307" w14:textId="7CB933B8" w:rsidR="00256E76" w:rsidRDefault="00256E76" w:rsidP="00F30DBC">
      <w:pPr>
        <w:rPr>
          <w:rFonts w:asciiTheme="majorHAnsi" w:hAnsiTheme="majorHAnsi" w:cstheme="majorHAnsi"/>
          <w:b/>
          <w:bCs/>
          <w:sz w:val="23"/>
          <w:szCs w:val="23"/>
        </w:rPr>
      </w:pPr>
    </w:p>
    <w:p w14:paraId="6802122D" w14:textId="32803DC3" w:rsidR="00256E76" w:rsidRDefault="00256E76" w:rsidP="00F30DBC">
      <w:pPr>
        <w:rPr>
          <w:rFonts w:asciiTheme="majorHAnsi" w:hAnsiTheme="majorHAnsi" w:cstheme="majorHAnsi"/>
          <w:b/>
          <w:bCs/>
          <w:sz w:val="23"/>
          <w:szCs w:val="23"/>
        </w:rPr>
      </w:pPr>
    </w:p>
    <w:p w14:paraId="7CCE2D84" w14:textId="77777777" w:rsidR="00256E76" w:rsidRPr="00904FED" w:rsidRDefault="00256E76" w:rsidP="00F30DBC">
      <w:pPr>
        <w:rPr>
          <w:rFonts w:asciiTheme="majorHAnsi" w:hAnsiTheme="majorHAnsi" w:cstheme="majorHAnsi"/>
          <w:b/>
          <w:bCs/>
          <w:sz w:val="23"/>
          <w:szCs w:val="23"/>
        </w:rPr>
      </w:pPr>
    </w:p>
    <w:p w14:paraId="515F3B2E" w14:textId="4DCEBAD3" w:rsidR="00E009CB" w:rsidRPr="00904FED" w:rsidRDefault="00E009CB" w:rsidP="00E009CB">
      <w:pPr>
        <w:jc w:val="center"/>
        <w:rPr>
          <w:rFonts w:asciiTheme="majorHAnsi" w:hAnsiTheme="majorHAnsi" w:cstheme="majorHAnsi"/>
          <w:b/>
          <w:bCs/>
          <w:sz w:val="23"/>
          <w:szCs w:val="23"/>
        </w:rPr>
      </w:pPr>
      <w:r w:rsidRPr="00904FED">
        <w:rPr>
          <w:rFonts w:asciiTheme="majorHAnsi" w:hAnsiTheme="majorHAnsi" w:cstheme="majorHAnsi"/>
          <w:b/>
          <w:bCs/>
          <w:sz w:val="23"/>
          <w:szCs w:val="23"/>
        </w:rPr>
        <w:lastRenderedPageBreak/>
        <w:t>How will this information be used?</w:t>
      </w:r>
    </w:p>
    <w:p w14:paraId="0EE21CA1" w14:textId="77777777" w:rsidR="00FF11A1" w:rsidRPr="00904FED" w:rsidRDefault="00FF11A1" w:rsidP="00E009CB">
      <w:pPr>
        <w:jc w:val="center"/>
        <w:rPr>
          <w:rFonts w:asciiTheme="majorHAnsi" w:hAnsiTheme="majorHAnsi" w:cstheme="majorHAnsi"/>
          <w:b/>
          <w:bCs/>
          <w:sz w:val="23"/>
          <w:szCs w:val="23"/>
        </w:rPr>
      </w:pPr>
    </w:p>
    <w:p w14:paraId="4D6E3CFC" w14:textId="69FC2716" w:rsidR="00E009CB" w:rsidRPr="00904FED" w:rsidRDefault="00E009CB" w:rsidP="00E009CB">
      <w:pPr>
        <w:rPr>
          <w:rFonts w:asciiTheme="majorHAnsi" w:hAnsiTheme="majorHAnsi" w:cstheme="majorHAnsi"/>
          <w:sz w:val="23"/>
          <w:szCs w:val="23"/>
        </w:rPr>
      </w:pPr>
      <w:r w:rsidRPr="00904FED">
        <w:rPr>
          <w:rFonts w:asciiTheme="majorHAnsi" w:hAnsiTheme="majorHAnsi" w:cstheme="majorHAnsi"/>
          <w:sz w:val="23"/>
          <w:szCs w:val="23"/>
        </w:rPr>
        <w:t>Again, we are very thankful to you for helping collect this very important pilot data from</w:t>
      </w:r>
      <w:r w:rsidR="00A00D5C" w:rsidRPr="00904FED">
        <w:rPr>
          <w:rFonts w:asciiTheme="majorHAnsi" w:hAnsiTheme="majorHAnsi" w:cstheme="majorHAnsi"/>
          <w:sz w:val="23"/>
          <w:szCs w:val="23"/>
        </w:rPr>
        <w:t xml:space="preserve"> ECEs and </w:t>
      </w:r>
      <w:r w:rsidR="00750C14">
        <w:rPr>
          <w:rFonts w:asciiTheme="majorHAnsi" w:hAnsiTheme="majorHAnsi" w:cstheme="majorHAnsi"/>
          <w:sz w:val="23"/>
          <w:szCs w:val="23"/>
        </w:rPr>
        <w:t>health/licensing</w:t>
      </w:r>
      <w:r w:rsidR="00A00D5C" w:rsidRPr="00904FED">
        <w:rPr>
          <w:rFonts w:asciiTheme="majorHAnsi" w:hAnsiTheme="majorHAnsi" w:cstheme="majorHAnsi"/>
          <w:sz w:val="23"/>
          <w:szCs w:val="23"/>
        </w:rPr>
        <w:t xml:space="preserve"> officials</w:t>
      </w:r>
      <w:r w:rsidRPr="00904FED">
        <w:rPr>
          <w:rFonts w:asciiTheme="majorHAnsi" w:hAnsiTheme="majorHAnsi" w:cstheme="majorHAnsi"/>
          <w:sz w:val="23"/>
          <w:szCs w:val="23"/>
        </w:rPr>
        <w:t xml:space="preserve">. Once we </w:t>
      </w:r>
      <w:r w:rsidR="00A00D5C" w:rsidRPr="00904FED">
        <w:rPr>
          <w:rFonts w:asciiTheme="majorHAnsi" w:hAnsiTheme="majorHAnsi" w:cstheme="majorHAnsi"/>
          <w:sz w:val="23"/>
          <w:szCs w:val="23"/>
        </w:rPr>
        <w:t>receive the data,</w:t>
      </w:r>
      <w:r w:rsidRPr="00904FED">
        <w:rPr>
          <w:rFonts w:asciiTheme="majorHAnsi" w:hAnsiTheme="majorHAnsi" w:cstheme="majorHAnsi"/>
          <w:sz w:val="23"/>
          <w:szCs w:val="23"/>
        </w:rPr>
        <w:t xml:space="preserve"> we will analyze the data and provide recommendations for improving the PDSAF. Modifications will then be made to the PSDSAF and we will make the revised tool available. In addition, we will also develop a report of the pilot findings across all four jurisdictions</w:t>
      </w:r>
      <w:r w:rsidR="00D84A2B">
        <w:rPr>
          <w:rFonts w:asciiTheme="majorHAnsi" w:hAnsiTheme="majorHAnsi" w:cstheme="majorHAnsi"/>
          <w:sz w:val="23"/>
          <w:szCs w:val="23"/>
        </w:rPr>
        <w:t>.</w:t>
      </w:r>
      <w:r w:rsidR="00063386">
        <w:rPr>
          <w:rFonts w:asciiTheme="majorHAnsi" w:hAnsiTheme="majorHAnsi" w:cstheme="majorHAnsi"/>
          <w:sz w:val="23"/>
          <w:szCs w:val="23"/>
        </w:rPr>
        <w:t xml:space="preserve"> All jurisdictions involved in piloting will be provided a copy of this report when it is completed.</w:t>
      </w:r>
      <w:r w:rsidRPr="00904FED">
        <w:rPr>
          <w:rFonts w:asciiTheme="majorHAnsi" w:hAnsiTheme="majorHAnsi" w:cstheme="majorHAnsi"/>
          <w:sz w:val="23"/>
          <w:szCs w:val="23"/>
        </w:rPr>
        <w:t xml:space="preserve"> </w:t>
      </w:r>
    </w:p>
    <w:p w14:paraId="3A4BD6C1" w14:textId="77777777" w:rsidR="00FF11A1" w:rsidRPr="00904FED" w:rsidRDefault="00FF11A1" w:rsidP="00E009CB">
      <w:pPr>
        <w:rPr>
          <w:rFonts w:asciiTheme="majorHAnsi" w:hAnsiTheme="majorHAnsi" w:cstheme="majorHAnsi"/>
          <w:sz w:val="23"/>
          <w:szCs w:val="23"/>
        </w:rPr>
      </w:pPr>
    </w:p>
    <w:p w14:paraId="19267142" w14:textId="77777777" w:rsidR="00E009CB" w:rsidRPr="00904FED" w:rsidRDefault="00E009CB" w:rsidP="00E009CB">
      <w:pPr>
        <w:rPr>
          <w:rFonts w:asciiTheme="majorHAnsi" w:hAnsiTheme="majorHAnsi" w:cstheme="majorHAnsi"/>
          <w:b/>
          <w:bCs/>
          <w:sz w:val="23"/>
          <w:szCs w:val="23"/>
        </w:rPr>
      </w:pPr>
    </w:p>
    <w:p w14:paraId="24F820B7" w14:textId="51D46471" w:rsidR="00B434C1" w:rsidRDefault="00E009CB" w:rsidP="00E009CB">
      <w:pPr>
        <w:jc w:val="center"/>
        <w:rPr>
          <w:rFonts w:asciiTheme="majorHAnsi" w:hAnsiTheme="majorHAnsi" w:cstheme="majorHAnsi"/>
          <w:b/>
          <w:bCs/>
          <w:sz w:val="23"/>
          <w:szCs w:val="23"/>
        </w:rPr>
      </w:pPr>
      <w:r w:rsidRPr="00904FED">
        <w:rPr>
          <w:rFonts w:asciiTheme="majorHAnsi" w:hAnsiTheme="majorHAnsi" w:cstheme="majorHAnsi"/>
          <w:b/>
          <w:bCs/>
          <w:sz w:val="23"/>
          <w:szCs w:val="23"/>
        </w:rPr>
        <w:t xml:space="preserve">If during the pilot phase you have questions, please contact our </w:t>
      </w:r>
      <w:r w:rsidR="00EA3630">
        <w:rPr>
          <w:rFonts w:asciiTheme="majorHAnsi" w:hAnsiTheme="majorHAnsi" w:cstheme="majorHAnsi"/>
          <w:b/>
          <w:bCs/>
          <w:sz w:val="23"/>
          <w:szCs w:val="23"/>
        </w:rPr>
        <w:t>P</w:t>
      </w:r>
      <w:r w:rsidR="00EA3630" w:rsidRPr="00904FED">
        <w:rPr>
          <w:rFonts w:asciiTheme="majorHAnsi" w:hAnsiTheme="majorHAnsi" w:cstheme="majorHAnsi"/>
          <w:b/>
          <w:bCs/>
          <w:sz w:val="23"/>
          <w:szCs w:val="23"/>
        </w:rPr>
        <w:t xml:space="preserve">roject </w:t>
      </w:r>
      <w:r w:rsidR="00EA3630">
        <w:rPr>
          <w:rFonts w:asciiTheme="majorHAnsi" w:hAnsiTheme="majorHAnsi" w:cstheme="majorHAnsi"/>
          <w:b/>
          <w:bCs/>
          <w:sz w:val="23"/>
          <w:szCs w:val="23"/>
        </w:rPr>
        <w:t>C</w:t>
      </w:r>
      <w:r w:rsidR="00EA3630" w:rsidRPr="00904FED">
        <w:rPr>
          <w:rFonts w:asciiTheme="majorHAnsi" w:hAnsiTheme="majorHAnsi" w:cstheme="majorHAnsi"/>
          <w:b/>
          <w:bCs/>
          <w:sz w:val="23"/>
          <w:szCs w:val="23"/>
        </w:rPr>
        <w:t>oordinator</w:t>
      </w:r>
      <w:r w:rsidR="00B434C1">
        <w:rPr>
          <w:rFonts w:asciiTheme="majorHAnsi" w:hAnsiTheme="majorHAnsi" w:cstheme="majorHAnsi"/>
          <w:b/>
          <w:bCs/>
          <w:sz w:val="23"/>
          <w:szCs w:val="23"/>
        </w:rPr>
        <w:t>:</w:t>
      </w:r>
    </w:p>
    <w:p w14:paraId="08AC93AE" w14:textId="77777777" w:rsidR="00B434C1" w:rsidRDefault="00B434C1" w:rsidP="00E009CB">
      <w:pPr>
        <w:jc w:val="center"/>
        <w:rPr>
          <w:rFonts w:asciiTheme="majorHAnsi" w:hAnsiTheme="majorHAnsi" w:cstheme="majorHAnsi"/>
          <w:b/>
          <w:bCs/>
          <w:sz w:val="23"/>
          <w:szCs w:val="23"/>
        </w:rPr>
      </w:pPr>
    </w:p>
    <w:p w14:paraId="72D39F0E" w14:textId="5E0BE066" w:rsidR="00E009CB" w:rsidRPr="00904FED" w:rsidRDefault="00E009CB" w:rsidP="00E009CB">
      <w:pPr>
        <w:jc w:val="center"/>
        <w:rPr>
          <w:rFonts w:asciiTheme="majorHAnsi" w:hAnsiTheme="majorHAnsi" w:cstheme="majorHAnsi"/>
          <w:b/>
          <w:bCs/>
          <w:sz w:val="23"/>
          <w:szCs w:val="23"/>
        </w:rPr>
      </w:pPr>
      <w:r w:rsidRPr="00904FED">
        <w:rPr>
          <w:rFonts w:asciiTheme="majorHAnsi" w:hAnsiTheme="majorHAnsi" w:cstheme="majorHAnsi"/>
          <w:b/>
          <w:bCs/>
          <w:sz w:val="23"/>
          <w:szCs w:val="23"/>
        </w:rPr>
        <w:t xml:space="preserve">Amy Lowery at </w:t>
      </w:r>
      <w:hyperlink r:id="rId30" w:history="1">
        <w:r w:rsidRPr="00904FED">
          <w:rPr>
            <w:rStyle w:val="Hyperlink"/>
            <w:rFonts w:asciiTheme="majorHAnsi" w:hAnsiTheme="majorHAnsi" w:cstheme="majorHAnsi"/>
            <w:b/>
            <w:bCs/>
            <w:sz w:val="23"/>
            <w:szCs w:val="23"/>
          </w:rPr>
          <w:t>amy.lowery@region2headstart.org</w:t>
        </w:r>
      </w:hyperlink>
    </w:p>
    <w:p w14:paraId="24C003E4" w14:textId="77777777" w:rsidR="00FF11A1" w:rsidRPr="00904FED" w:rsidRDefault="00FF11A1" w:rsidP="00E009CB">
      <w:pPr>
        <w:jc w:val="center"/>
        <w:rPr>
          <w:rFonts w:asciiTheme="majorHAnsi" w:hAnsiTheme="majorHAnsi" w:cstheme="majorHAnsi"/>
          <w:b/>
          <w:bCs/>
          <w:sz w:val="23"/>
          <w:szCs w:val="23"/>
        </w:rPr>
      </w:pPr>
    </w:p>
    <w:p w14:paraId="2237F2E8" w14:textId="3D3751E8" w:rsidR="00824175" w:rsidRPr="00D30FA9" w:rsidRDefault="00E009CB" w:rsidP="00B65E10">
      <w:pPr>
        <w:jc w:val="center"/>
        <w:rPr>
          <w:rFonts w:asciiTheme="majorHAnsi" w:hAnsiTheme="majorHAnsi" w:cstheme="majorHAnsi"/>
          <w:color w:val="FF0000"/>
        </w:rPr>
      </w:pPr>
      <w:r w:rsidRPr="00904FED">
        <w:rPr>
          <w:rFonts w:asciiTheme="majorHAnsi" w:hAnsiTheme="majorHAnsi" w:cstheme="majorHAnsi"/>
          <w:b/>
          <w:bCs/>
          <w:sz w:val="23"/>
          <w:szCs w:val="23"/>
        </w:rPr>
        <w:t>Thank you!</w:t>
      </w:r>
    </w:p>
    <w:sectPr w:rsidR="00824175" w:rsidRPr="00D30FA9" w:rsidSect="00904FED">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8BF3C" w14:textId="77777777" w:rsidR="0049328A" w:rsidRDefault="0049328A" w:rsidP="0036018D">
      <w:r>
        <w:separator/>
      </w:r>
    </w:p>
  </w:endnote>
  <w:endnote w:type="continuationSeparator" w:id="0">
    <w:p w14:paraId="406AD05F" w14:textId="77777777" w:rsidR="0049328A" w:rsidRDefault="0049328A" w:rsidP="0036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2AD5" w14:textId="77777777" w:rsidR="00290D54" w:rsidRDefault="00290D54" w:rsidP="00290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C014F" w14:textId="77777777" w:rsidR="00290D54" w:rsidRDefault="00290D54" w:rsidP="00AB45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824D" w14:textId="77777777" w:rsidR="00290D54" w:rsidRDefault="00290D54" w:rsidP="00290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CC4">
      <w:rPr>
        <w:rStyle w:val="PageNumber"/>
        <w:noProof/>
      </w:rPr>
      <w:t>3</w:t>
    </w:r>
    <w:r>
      <w:rPr>
        <w:rStyle w:val="PageNumber"/>
      </w:rPr>
      <w:fldChar w:fldCharType="end"/>
    </w:r>
  </w:p>
  <w:p w14:paraId="1F288B4B" w14:textId="77777777" w:rsidR="00290D54" w:rsidRDefault="00290D54" w:rsidP="00AB45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F1B0A" w14:textId="77777777" w:rsidR="0049328A" w:rsidRDefault="0049328A" w:rsidP="0036018D">
      <w:r>
        <w:separator/>
      </w:r>
    </w:p>
  </w:footnote>
  <w:footnote w:type="continuationSeparator" w:id="0">
    <w:p w14:paraId="7B61EC74" w14:textId="77777777" w:rsidR="0049328A" w:rsidRDefault="0049328A" w:rsidP="00360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A4492"/>
    <w:multiLevelType w:val="hybridMultilevel"/>
    <w:tmpl w:val="D05A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367F5"/>
    <w:multiLevelType w:val="hybridMultilevel"/>
    <w:tmpl w:val="20BE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E69B5"/>
    <w:multiLevelType w:val="hybridMultilevel"/>
    <w:tmpl w:val="FD821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768FD"/>
    <w:multiLevelType w:val="hybridMultilevel"/>
    <w:tmpl w:val="0D8E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B133A"/>
    <w:multiLevelType w:val="hybridMultilevel"/>
    <w:tmpl w:val="B658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F30F9"/>
    <w:multiLevelType w:val="hybridMultilevel"/>
    <w:tmpl w:val="6B10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C03FB"/>
    <w:multiLevelType w:val="hybridMultilevel"/>
    <w:tmpl w:val="D56A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8D"/>
    <w:rsid w:val="000003D0"/>
    <w:rsid w:val="00005E1D"/>
    <w:rsid w:val="00017C0B"/>
    <w:rsid w:val="00035A75"/>
    <w:rsid w:val="00061ABD"/>
    <w:rsid w:val="00063386"/>
    <w:rsid w:val="00087112"/>
    <w:rsid w:val="000912E5"/>
    <w:rsid w:val="000A2FFA"/>
    <w:rsid w:val="000A3CC4"/>
    <w:rsid w:val="000A4925"/>
    <w:rsid w:val="000C1537"/>
    <w:rsid w:val="000C3587"/>
    <w:rsid w:val="000D7B9C"/>
    <w:rsid w:val="000F0819"/>
    <w:rsid w:val="00101038"/>
    <w:rsid w:val="001068EC"/>
    <w:rsid w:val="00111E18"/>
    <w:rsid w:val="001129DF"/>
    <w:rsid w:val="001148B2"/>
    <w:rsid w:val="00123272"/>
    <w:rsid w:val="00126C24"/>
    <w:rsid w:val="00130BC7"/>
    <w:rsid w:val="00143F47"/>
    <w:rsid w:val="00154F58"/>
    <w:rsid w:val="001633B7"/>
    <w:rsid w:val="001637CE"/>
    <w:rsid w:val="0019584A"/>
    <w:rsid w:val="001B3301"/>
    <w:rsid w:val="001C6F7D"/>
    <w:rsid w:val="001E66BF"/>
    <w:rsid w:val="00206E18"/>
    <w:rsid w:val="00212B14"/>
    <w:rsid w:val="0021370D"/>
    <w:rsid w:val="00215672"/>
    <w:rsid w:val="00227427"/>
    <w:rsid w:val="00227FFD"/>
    <w:rsid w:val="00231D2A"/>
    <w:rsid w:val="0025080B"/>
    <w:rsid w:val="00255F64"/>
    <w:rsid w:val="00256E76"/>
    <w:rsid w:val="0027018E"/>
    <w:rsid w:val="002704B9"/>
    <w:rsid w:val="002717C5"/>
    <w:rsid w:val="0028049C"/>
    <w:rsid w:val="002850DD"/>
    <w:rsid w:val="00290D54"/>
    <w:rsid w:val="002A173C"/>
    <w:rsid w:val="002A2F76"/>
    <w:rsid w:val="002A4746"/>
    <w:rsid w:val="002A61B9"/>
    <w:rsid w:val="002C0B1E"/>
    <w:rsid w:val="002C4340"/>
    <w:rsid w:val="002C68AB"/>
    <w:rsid w:val="002D3E28"/>
    <w:rsid w:val="002D5FCA"/>
    <w:rsid w:val="003050F2"/>
    <w:rsid w:val="003118AA"/>
    <w:rsid w:val="0031304F"/>
    <w:rsid w:val="0031318F"/>
    <w:rsid w:val="00316A99"/>
    <w:rsid w:val="003242ED"/>
    <w:rsid w:val="00331D8C"/>
    <w:rsid w:val="0036018D"/>
    <w:rsid w:val="003745DC"/>
    <w:rsid w:val="00374D4A"/>
    <w:rsid w:val="00374EDB"/>
    <w:rsid w:val="003B058E"/>
    <w:rsid w:val="003B28B9"/>
    <w:rsid w:val="003F1E63"/>
    <w:rsid w:val="003F28A2"/>
    <w:rsid w:val="00402E62"/>
    <w:rsid w:val="00410228"/>
    <w:rsid w:val="00411716"/>
    <w:rsid w:val="00427F91"/>
    <w:rsid w:val="00430D15"/>
    <w:rsid w:val="00445A60"/>
    <w:rsid w:val="00464AC9"/>
    <w:rsid w:val="00465DF0"/>
    <w:rsid w:val="00470BEC"/>
    <w:rsid w:val="00482C51"/>
    <w:rsid w:val="004873C4"/>
    <w:rsid w:val="004907C0"/>
    <w:rsid w:val="0049328A"/>
    <w:rsid w:val="004957D2"/>
    <w:rsid w:val="00497636"/>
    <w:rsid w:val="004A4230"/>
    <w:rsid w:val="004B00CF"/>
    <w:rsid w:val="004B6D49"/>
    <w:rsid w:val="004C53C0"/>
    <w:rsid w:val="004F3466"/>
    <w:rsid w:val="004F364A"/>
    <w:rsid w:val="00523C27"/>
    <w:rsid w:val="00535617"/>
    <w:rsid w:val="0057228A"/>
    <w:rsid w:val="00572BC6"/>
    <w:rsid w:val="005778E0"/>
    <w:rsid w:val="00580E92"/>
    <w:rsid w:val="00585E6C"/>
    <w:rsid w:val="00592BB5"/>
    <w:rsid w:val="00593C9F"/>
    <w:rsid w:val="005A58AD"/>
    <w:rsid w:val="005B4D94"/>
    <w:rsid w:val="005C0A79"/>
    <w:rsid w:val="005E3318"/>
    <w:rsid w:val="005F658A"/>
    <w:rsid w:val="0063531B"/>
    <w:rsid w:val="00641D34"/>
    <w:rsid w:val="0064299A"/>
    <w:rsid w:val="00673EC0"/>
    <w:rsid w:val="00675C72"/>
    <w:rsid w:val="006906A9"/>
    <w:rsid w:val="006A78E2"/>
    <w:rsid w:val="006B15C0"/>
    <w:rsid w:val="006B5DE0"/>
    <w:rsid w:val="006C4566"/>
    <w:rsid w:val="006C4620"/>
    <w:rsid w:val="006E2854"/>
    <w:rsid w:val="006F1E70"/>
    <w:rsid w:val="006F3A4F"/>
    <w:rsid w:val="007019C4"/>
    <w:rsid w:val="007227EB"/>
    <w:rsid w:val="00727991"/>
    <w:rsid w:val="00741FD3"/>
    <w:rsid w:val="00750C14"/>
    <w:rsid w:val="00751EE6"/>
    <w:rsid w:val="00755D94"/>
    <w:rsid w:val="00770EDB"/>
    <w:rsid w:val="007941C6"/>
    <w:rsid w:val="007A06A9"/>
    <w:rsid w:val="007A26A5"/>
    <w:rsid w:val="007C1A4B"/>
    <w:rsid w:val="007D3354"/>
    <w:rsid w:val="007D505A"/>
    <w:rsid w:val="007D6345"/>
    <w:rsid w:val="007E5611"/>
    <w:rsid w:val="00824175"/>
    <w:rsid w:val="00833D95"/>
    <w:rsid w:val="0083543B"/>
    <w:rsid w:val="008361E2"/>
    <w:rsid w:val="008365DF"/>
    <w:rsid w:val="00844DED"/>
    <w:rsid w:val="008705DA"/>
    <w:rsid w:val="00872D12"/>
    <w:rsid w:val="0089035E"/>
    <w:rsid w:val="008920E1"/>
    <w:rsid w:val="008C5CF4"/>
    <w:rsid w:val="008D005F"/>
    <w:rsid w:val="008D0727"/>
    <w:rsid w:val="00904FED"/>
    <w:rsid w:val="00910628"/>
    <w:rsid w:val="00914883"/>
    <w:rsid w:val="0091728A"/>
    <w:rsid w:val="00922CB0"/>
    <w:rsid w:val="00923C1D"/>
    <w:rsid w:val="00934E5A"/>
    <w:rsid w:val="009429BE"/>
    <w:rsid w:val="009445DF"/>
    <w:rsid w:val="00944D73"/>
    <w:rsid w:val="00944E29"/>
    <w:rsid w:val="00957A78"/>
    <w:rsid w:val="00963745"/>
    <w:rsid w:val="0096727D"/>
    <w:rsid w:val="00974067"/>
    <w:rsid w:val="009C6575"/>
    <w:rsid w:val="009C668F"/>
    <w:rsid w:val="009E5BE6"/>
    <w:rsid w:val="00A00D5C"/>
    <w:rsid w:val="00A0173A"/>
    <w:rsid w:val="00A057AB"/>
    <w:rsid w:val="00A15192"/>
    <w:rsid w:val="00A16F76"/>
    <w:rsid w:val="00A461F4"/>
    <w:rsid w:val="00A4798D"/>
    <w:rsid w:val="00A61DF1"/>
    <w:rsid w:val="00A735AB"/>
    <w:rsid w:val="00A76D02"/>
    <w:rsid w:val="00A771FE"/>
    <w:rsid w:val="00A81B79"/>
    <w:rsid w:val="00A84CCA"/>
    <w:rsid w:val="00A9753B"/>
    <w:rsid w:val="00AB4514"/>
    <w:rsid w:val="00AC48AC"/>
    <w:rsid w:val="00AF1AF3"/>
    <w:rsid w:val="00AF387B"/>
    <w:rsid w:val="00AF3990"/>
    <w:rsid w:val="00B0136D"/>
    <w:rsid w:val="00B11823"/>
    <w:rsid w:val="00B1758D"/>
    <w:rsid w:val="00B33524"/>
    <w:rsid w:val="00B34255"/>
    <w:rsid w:val="00B35379"/>
    <w:rsid w:val="00B35958"/>
    <w:rsid w:val="00B434C1"/>
    <w:rsid w:val="00B50C7C"/>
    <w:rsid w:val="00B62FCB"/>
    <w:rsid w:val="00B65E10"/>
    <w:rsid w:val="00BA0A5F"/>
    <w:rsid w:val="00BA71EF"/>
    <w:rsid w:val="00BB3755"/>
    <w:rsid w:val="00BC3000"/>
    <w:rsid w:val="00BE5188"/>
    <w:rsid w:val="00BF670F"/>
    <w:rsid w:val="00C1430D"/>
    <w:rsid w:val="00C47ED5"/>
    <w:rsid w:val="00C62381"/>
    <w:rsid w:val="00C73E06"/>
    <w:rsid w:val="00C912C0"/>
    <w:rsid w:val="00C94A1A"/>
    <w:rsid w:val="00CB0353"/>
    <w:rsid w:val="00CB74D1"/>
    <w:rsid w:val="00CD1FA3"/>
    <w:rsid w:val="00CE79BD"/>
    <w:rsid w:val="00D23787"/>
    <w:rsid w:val="00D30FA9"/>
    <w:rsid w:val="00D37357"/>
    <w:rsid w:val="00D403F7"/>
    <w:rsid w:val="00D5664B"/>
    <w:rsid w:val="00D63903"/>
    <w:rsid w:val="00D71F0B"/>
    <w:rsid w:val="00D731F9"/>
    <w:rsid w:val="00D74A38"/>
    <w:rsid w:val="00D80C54"/>
    <w:rsid w:val="00D84A2B"/>
    <w:rsid w:val="00D84BE0"/>
    <w:rsid w:val="00D929FB"/>
    <w:rsid w:val="00DB0F58"/>
    <w:rsid w:val="00DB4544"/>
    <w:rsid w:val="00DC0159"/>
    <w:rsid w:val="00DC499F"/>
    <w:rsid w:val="00DC4F6C"/>
    <w:rsid w:val="00DE455D"/>
    <w:rsid w:val="00DF3734"/>
    <w:rsid w:val="00DF3C97"/>
    <w:rsid w:val="00E009CB"/>
    <w:rsid w:val="00E16797"/>
    <w:rsid w:val="00E310B4"/>
    <w:rsid w:val="00E37E67"/>
    <w:rsid w:val="00E444B3"/>
    <w:rsid w:val="00E556B1"/>
    <w:rsid w:val="00E87552"/>
    <w:rsid w:val="00E9375C"/>
    <w:rsid w:val="00EA3630"/>
    <w:rsid w:val="00EA76CE"/>
    <w:rsid w:val="00EB0DCD"/>
    <w:rsid w:val="00EB6872"/>
    <w:rsid w:val="00EC20C4"/>
    <w:rsid w:val="00EC2DBE"/>
    <w:rsid w:val="00EC448C"/>
    <w:rsid w:val="00EF273C"/>
    <w:rsid w:val="00F04867"/>
    <w:rsid w:val="00F07F59"/>
    <w:rsid w:val="00F12281"/>
    <w:rsid w:val="00F23D07"/>
    <w:rsid w:val="00F30DBC"/>
    <w:rsid w:val="00F31EF8"/>
    <w:rsid w:val="00F47552"/>
    <w:rsid w:val="00F52A31"/>
    <w:rsid w:val="00F7707E"/>
    <w:rsid w:val="00F87641"/>
    <w:rsid w:val="00F924FC"/>
    <w:rsid w:val="00F93BBF"/>
    <w:rsid w:val="00FA6013"/>
    <w:rsid w:val="00FA6801"/>
    <w:rsid w:val="00FA6E48"/>
    <w:rsid w:val="00FC7028"/>
    <w:rsid w:val="00FE1BF7"/>
    <w:rsid w:val="00FE6ABE"/>
    <w:rsid w:val="00FF11A1"/>
    <w:rsid w:val="00FF5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E515C"/>
  <w14:defaultImageDpi w14:val="300"/>
  <w15:docId w15:val="{385C8463-9DA0-4FE1-A952-207EF62D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1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18D"/>
    <w:rPr>
      <w:rFonts w:ascii="Lucida Grande" w:hAnsi="Lucida Grande" w:cs="Lucida Grande"/>
      <w:sz w:val="18"/>
      <w:szCs w:val="18"/>
    </w:rPr>
  </w:style>
  <w:style w:type="paragraph" w:styleId="Header">
    <w:name w:val="header"/>
    <w:basedOn w:val="Normal"/>
    <w:link w:val="HeaderChar"/>
    <w:uiPriority w:val="99"/>
    <w:unhideWhenUsed/>
    <w:rsid w:val="0036018D"/>
    <w:pPr>
      <w:tabs>
        <w:tab w:val="center" w:pos="4320"/>
        <w:tab w:val="right" w:pos="8640"/>
      </w:tabs>
    </w:pPr>
  </w:style>
  <w:style w:type="character" w:customStyle="1" w:styleId="HeaderChar">
    <w:name w:val="Header Char"/>
    <w:basedOn w:val="DefaultParagraphFont"/>
    <w:link w:val="Header"/>
    <w:uiPriority w:val="99"/>
    <w:rsid w:val="0036018D"/>
  </w:style>
  <w:style w:type="paragraph" w:styleId="Footer">
    <w:name w:val="footer"/>
    <w:basedOn w:val="Normal"/>
    <w:link w:val="FooterChar"/>
    <w:uiPriority w:val="99"/>
    <w:unhideWhenUsed/>
    <w:rsid w:val="0036018D"/>
    <w:pPr>
      <w:tabs>
        <w:tab w:val="center" w:pos="4320"/>
        <w:tab w:val="right" w:pos="8640"/>
      </w:tabs>
    </w:pPr>
  </w:style>
  <w:style w:type="character" w:customStyle="1" w:styleId="FooterChar">
    <w:name w:val="Footer Char"/>
    <w:basedOn w:val="DefaultParagraphFont"/>
    <w:link w:val="Footer"/>
    <w:uiPriority w:val="99"/>
    <w:rsid w:val="0036018D"/>
  </w:style>
  <w:style w:type="paragraph" w:styleId="ListParagraph">
    <w:name w:val="List Paragraph"/>
    <w:basedOn w:val="Normal"/>
    <w:uiPriority w:val="34"/>
    <w:qFormat/>
    <w:rsid w:val="00944D73"/>
    <w:pPr>
      <w:ind w:left="720"/>
      <w:contextualSpacing/>
    </w:pPr>
  </w:style>
  <w:style w:type="table" w:styleId="TableGrid">
    <w:name w:val="Table Grid"/>
    <w:basedOn w:val="TableNormal"/>
    <w:uiPriority w:val="59"/>
    <w:rsid w:val="00EB6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0B4"/>
    <w:rPr>
      <w:color w:val="0000FF" w:themeColor="hyperlink"/>
      <w:u w:val="single"/>
    </w:rPr>
  </w:style>
  <w:style w:type="character" w:styleId="CommentReference">
    <w:name w:val="annotation reference"/>
    <w:basedOn w:val="DefaultParagraphFont"/>
    <w:uiPriority w:val="99"/>
    <w:semiHidden/>
    <w:unhideWhenUsed/>
    <w:rsid w:val="00A84CCA"/>
    <w:rPr>
      <w:sz w:val="16"/>
      <w:szCs w:val="16"/>
    </w:rPr>
  </w:style>
  <w:style w:type="paragraph" w:styleId="CommentText">
    <w:name w:val="annotation text"/>
    <w:basedOn w:val="Normal"/>
    <w:link w:val="CommentTextChar"/>
    <w:uiPriority w:val="99"/>
    <w:semiHidden/>
    <w:unhideWhenUsed/>
    <w:rsid w:val="00A84CCA"/>
    <w:rPr>
      <w:sz w:val="20"/>
      <w:szCs w:val="20"/>
    </w:rPr>
  </w:style>
  <w:style w:type="character" w:customStyle="1" w:styleId="CommentTextChar">
    <w:name w:val="Comment Text Char"/>
    <w:basedOn w:val="DefaultParagraphFont"/>
    <w:link w:val="CommentText"/>
    <w:uiPriority w:val="99"/>
    <w:semiHidden/>
    <w:rsid w:val="00A84CCA"/>
    <w:rPr>
      <w:sz w:val="20"/>
      <w:szCs w:val="20"/>
    </w:rPr>
  </w:style>
  <w:style w:type="paragraph" w:styleId="CommentSubject">
    <w:name w:val="annotation subject"/>
    <w:basedOn w:val="CommentText"/>
    <w:next w:val="CommentText"/>
    <w:link w:val="CommentSubjectChar"/>
    <w:uiPriority w:val="99"/>
    <w:semiHidden/>
    <w:unhideWhenUsed/>
    <w:rsid w:val="00A84CCA"/>
    <w:rPr>
      <w:b/>
      <w:bCs/>
    </w:rPr>
  </w:style>
  <w:style w:type="character" w:customStyle="1" w:styleId="CommentSubjectChar">
    <w:name w:val="Comment Subject Char"/>
    <w:basedOn w:val="CommentTextChar"/>
    <w:link w:val="CommentSubject"/>
    <w:uiPriority w:val="99"/>
    <w:semiHidden/>
    <w:rsid w:val="00A84CCA"/>
    <w:rPr>
      <w:b/>
      <w:bCs/>
      <w:sz w:val="20"/>
      <w:szCs w:val="20"/>
    </w:rPr>
  </w:style>
  <w:style w:type="paragraph" w:styleId="Revision">
    <w:name w:val="Revision"/>
    <w:hidden/>
    <w:uiPriority w:val="99"/>
    <w:semiHidden/>
    <w:rsid w:val="00A84CCA"/>
  </w:style>
  <w:style w:type="character" w:customStyle="1" w:styleId="UnresolvedMention1">
    <w:name w:val="Unresolved Mention1"/>
    <w:basedOn w:val="DefaultParagraphFont"/>
    <w:uiPriority w:val="99"/>
    <w:semiHidden/>
    <w:unhideWhenUsed/>
    <w:rsid w:val="002C4340"/>
    <w:rPr>
      <w:color w:val="605E5C"/>
      <w:shd w:val="clear" w:color="auto" w:fill="E1DFDD"/>
    </w:rPr>
  </w:style>
  <w:style w:type="character" w:styleId="Strong">
    <w:name w:val="Strong"/>
    <w:basedOn w:val="DefaultParagraphFont"/>
    <w:uiPriority w:val="22"/>
    <w:qFormat/>
    <w:rsid w:val="00130BC7"/>
    <w:rPr>
      <w:b/>
      <w:bCs/>
    </w:rPr>
  </w:style>
  <w:style w:type="character" w:styleId="PageNumber">
    <w:name w:val="page number"/>
    <w:basedOn w:val="DefaultParagraphFont"/>
    <w:uiPriority w:val="99"/>
    <w:semiHidden/>
    <w:unhideWhenUsed/>
    <w:rsid w:val="00AB4514"/>
  </w:style>
  <w:style w:type="character" w:styleId="UnresolvedMention">
    <w:name w:val="Unresolved Mention"/>
    <w:basedOn w:val="DefaultParagraphFont"/>
    <w:uiPriority w:val="99"/>
    <w:semiHidden/>
    <w:unhideWhenUsed/>
    <w:rsid w:val="00FA6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uisianaheadstart.org" TargetMode="External"/><Relationship Id="rId18" Type="http://schemas.openxmlformats.org/officeDocument/2006/relationships/hyperlink" Target="http://texasaeyc.org" TargetMode="External"/><Relationship Id="rId26" Type="http://schemas.openxmlformats.org/officeDocument/2006/relationships/hyperlink" Target="http://www.dhs.gov.vi/home/index.html" TargetMode="External"/><Relationship Id="rId3" Type="http://schemas.openxmlformats.org/officeDocument/2006/relationships/customXml" Target="../customXml/item3.xml"/><Relationship Id="rId21" Type="http://schemas.openxmlformats.org/officeDocument/2006/relationships/hyperlink" Target="http://www.dss.state.la.us/index.cfm?md=pagebuilder&amp;tmp=home&amp;pid=29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eg6hsa.org" TargetMode="External"/><Relationship Id="rId17" Type="http://schemas.openxmlformats.org/officeDocument/2006/relationships/hyperlink" Target="http://www.reg6hsa.org/index.php?option=com_content&amp;view=article&amp;id=42&amp;Itemid=272" TargetMode="External"/><Relationship Id="rId25" Type="http://schemas.openxmlformats.org/officeDocument/2006/relationships/hyperlink" Target="http://www.agencias.pr.gov/agencias/secretariado/Pages/default.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xhsa.org" TargetMode="External"/><Relationship Id="rId20" Type="http://schemas.openxmlformats.org/officeDocument/2006/relationships/hyperlink" Target="mailto:amy.lowery@region2headstart.org"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on2headstart.org/pilot" TargetMode="External"/><Relationship Id="rId24" Type="http://schemas.openxmlformats.org/officeDocument/2006/relationships/hyperlink" Target="https://hhs.texas.gov/services/safety/child-care/contact-child-care-licensing"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aeca.org" TargetMode="External"/><Relationship Id="rId23" Type="http://schemas.openxmlformats.org/officeDocument/2006/relationships/hyperlink" Target="https://www.dfps.state.tx.us/child_care/" TargetMode="External"/><Relationship Id="rId28" Type="http://schemas.openxmlformats.org/officeDocument/2006/relationships/hyperlink" Target="https://www.region2headstart.org/post/disaster-recovery-challenges-of-early-childhood-in-puerto-rico" TargetMode="External"/><Relationship Id="rId10" Type="http://schemas.openxmlformats.org/officeDocument/2006/relationships/endnotes" Target="endnotes.xml"/><Relationship Id="rId19" Type="http://schemas.openxmlformats.org/officeDocument/2006/relationships/hyperlink" Target="https://tea.texas.gov/earlychildhoodeducation.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6hsa.org/index.php?option=com_content&amp;view=article&amp;id=39&amp;Itemid=253" TargetMode="External"/><Relationship Id="rId22" Type="http://schemas.openxmlformats.org/officeDocument/2006/relationships/hyperlink" Target="http://www.louisianabelieves.com/early-childhood/child-care-and-development-fund-licensing" TargetMode="External"/><Relationship Id="rId27" Type="http://schemas.openxmlformats.org/officeDocument/2006/relationships/image" Target="media/image1.png"/><Relationship Id="rId30" Type="http://schemas.openxmlformats.org/officeDocument/2006/relationships/hyperlink" Target="mailto:amy.lowery@region2headst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6F796C8E114A876E475FEE9C489E" ma:contentTypeVersion="13" ma:contentTypeDescription="Create a new document." ma:contentTypeScope="" ma:versionID="6d5da1e062515d4b798a98638ea6b6cc">
  <xsd:schema xmlns:xsd="http://www.w3.org/2001/XMLSchema" xmlns:xs="http://www.w3.org/2001/XMLSchema" xmlns:p="http://schemas.microsoft.com/office/2006/metadata/properties" xmlns:ns3="4d22207a-d8d9-4053-a921-f6b56182942a" xmlns:ns4="d4501391-f7a5-4c89-a0d3-757ad38774f2" targetNamespace="http://schemas.microsoft.com/office/2006/metadata/properties" ma:root="true" ma:fieldsID="63972a043294bed4267f27f7ce22ec03" ns3:_="" ns4:_="">
    <xsd:import namespace="4d22207a-d8d9-4053-a921-f6b56182942a"/>
    <xsd:import namespace="d4501391-f7a5-4c89-a0d3-757ad38774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2207a-d8d9-4053-a921-f6b561829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1391-f7a5-4c89-a0d3-757ad38774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C4A0-0838-49BE-A23C-486E8E7E5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2207a-d8d9-4053-a921-f6b56182942a"/>
    <ds:schemaRef ds:uri="d4501391-f7a5-4c89-a0d3-757ad3877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7B8E0-E7F5-4F89-B86C-F819A277C6B6}">
  <ds:schemaRefs>
    <ds:schemaRef ds:uri="http://schemas.microsoft.com/sharepoint/v3/contenttype/forms"/>
  </ds:schemaRefs>
</ds:datastoreItem>
</file>

<file path=customXml/itemProps3.xml><?xml version="1.0" encoding="utf-8"?>
<ds:datastoreItem xmlns:ds="http://schemas.openxmlformats.org/officeDocument/2006/customXml" ds:itemID="{BE4A18A8-5381-4661-95D7-C7F2AF754F1D}">
  <ds:schemaRefs>
    <ds:schemaRef ds:uri="d4501391-f7a5-4c89-a0d3-757ad38774f2"/>
    <ds:schemaRef ds:uri="http://purl.org/dc/terms/"/>
    <ds:schemaRef ds:uri="http://schemas.openxmlformats.org/package/2006/metadata/core-properties"/>
    <ds:schemaRef ds:uri="http://purl.org/dc/dcmitype/"/>
    <ds:schemaRef ds:uri="4d22207a-d8d9-4053-a921-f6b56182942a"/>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6915BCDD-1A85-4F42-9929-9204438A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Lowery</dc:creator>
  <cp:keywords/>
  <dc:description/>
  <cp:lastModifiedBy>Andrew Roszak</cp:lastModifiedBy>
  <cp:revision>2</cp:revision>
  <cp:lastPrinted>2019-07-29T14:44:00Z</cp:lastPrinted>
  <dcterms:created xsi:type="dcterms:W3CDTF">2019-09-04T13:06:00Z</dcterms:created>
  <dcterms:modified xsi:type="dcterms:W3CDTF">2019-09-04T13:06:00Z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0x0101004FDA6F796C8E114A876E475FEE9C489E</vt:lpwstr>
  </property>
</Properties>
</file>